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65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firstLine="616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附件1</w:t>
      </w:r>
    </w:p>
    <w:p w14:paraId="6BD4912D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2025全球数字经济大会数字经济标杆应用申报表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3330"/>
        <w:gridCol w:w="1557"/>
        <w:gridCol w:w="2414"/>
      </w:tblGrid>
      <w:tr w14:paraId="1EE6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88" w:type="dxa"/>
            <w:noWrap w:val="0"/>
            <w:vAlign w:val="center"/>
          </w:tcPr>
          <w:p w14:paraId="022F52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7301" w:type="dxa"/>
            <w:gridSpan w:val="3"/>
            <w:noWrap w:val="0"/>
            <w:vAlign w:val="center"/>
          </w:tcPr>
          <w:p w14:paraId="68E9FB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77C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688" w:type="dxa"/>
            <w:noWrap w:val="0"/>
            <w:vAlign w:val="center"/>
          </w:tcPr>
          <w:p w14:paraId="39D428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330" w:type="dxa"/>
            <w:noWrap w:val="0"/>
            <w:vAlign w:val="center"/>
          </w:tcPr>
          <w:p w14:paraId="36EB13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EB861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2414" w:type="dxa"/>
            <w:noWrap w:val="0"/>
            <w:vAlign w:val="top"/>
          </w:tcPr>
          <w:p w14:paraId="7848CD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B6D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88" w:type="dxa"/>
            <w:noWrap w:val="0"/>
            <w:vAlign w:val="center"/>
          </w:tcPr>
          <w:p w14:paraId="1B8371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3330" w:type="dxa"/>
            <w:noWrap w:val="0"/>
            <w:vAlign w:val="center"/>
          </w:tcPr>
          <w:p w14:paraId="0F3572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897F8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所属区</w:t>
            </w:r>
          </w:p>
        </w:tc>
        <w:tc>
          <w:tcPr>
            <w:tcW w:w="2414" w:type="dxa"/>
            <w:noWrap w:val="0"/>
            <w:vAlign w:val="center"/>
          </w:tcPr>
          <w:p w14:paraId="534A90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1D1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688" w:type="dxa"/>
            <w:noWrap w:val="0"/>
            <w:vAlign w:val="center"/>
          </w:tcPr>
          <w:p w14:paraId="480616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7301" w:type="dxa"/>
            <w:gridSpan w:val="3"/>
            <w:noWrap w:val="0"/>
            <w:vAlign w:val="center"/>
          </w:tcPr>
          <w:p w14:paraId="1FAF79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▢企业    ▢科研院所    ▢社会组织   ▢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政府机构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  <w:p w14:paraId="069B9E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▢其他（请注明：      ）</w:t>
            </w:r>
          </w:p>
        </w:tc>
      </w:tr>
      <w:tr w14:paraId="5786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88" w:type="dxa"/>
            <w:vMerge w:val="restart"/>
            <w:noWrap w:val="0"/>
            <w:vAlign w:val="center"/>
          </w:tcPr>
          <w:p w14:paraId="651C3E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330" w:type="dxa"/>
            <w:vMerge w:val="restart"/>
            <w:noWrap w:val="0"/>
            <w:vAlign w:val="center"/>
          </w:tcPr>
          <w:p w14:paraId="5D6430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5EA23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414" w:type="dxa"/>
            <w:noWrap w:val="0"/>
            <w:vAlign w:val="center"/>
          </w:tcPr>
          <w:p w14:paraId="263797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314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88" w:type="dxa"/>
            <w:vMerge w:val="continue"/>
            <w:noWrap w:val="0"/>
            <w:vAlign w:val="center"/>
          </w:tcPr>
          <w:p w14:paraId="1C6E05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30" w:type="dxa"/>
            <w:vMerge w:val="continue"/>
            <w:noWrap w:val="0"/>
            <w:vAlign w:val="center"/>
          </w:tcPr>
          <w:p w14:paraId="33F02D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7BA0B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414" w:type="dxa"/>
            <w:noWrap w:val="0"/>
            <w:vAlign w:val="center"/>
          </w:tcPr>
          <w:p w14:paraId="26E76B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49F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8" w:type="dxa"/>
            <w:noWrap w:val="0"/>
            <w:vAlign w:val="center"/>
          </w:tcPr>
          <w:p w14:paraId="0034A3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官方网址</w:t>
            </w:r>
          </w:p>
        </w:tc>
        <w:tc>
          <w:tcPr>
            <w:tcW w:w="7301" w:type="dxa"/>
            <w:gridSpan w:val="3"/>
            <w:noWrap w:val="0"/>
            <w:vAlign w:val="center"/>
          </w:tcPr>
          <w:p w14:paraId="0648D0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39C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688" w:type="dxa"/>
            <w:noWrap w:val="0"/>
            <w:vAlign w:val="center"/>
          </w:tcPr>
          <w:p w14:paraId="39E2BA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7301" w:type="dxa"/>
            <w:gridSpan w:val="3"/>
            <w:noWrap w:val="0"/>
            <w:vAlign w:val="top"/>
          </w:tcPr>
          <w:p w14:paraId="1D18CB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（简要概述单位主营业务、主要产品、技术优势、核心团队、重点客户等基本情况，联合体请列出所有成员单位，详细材料可作为附件提交）</w:t>
            </w:r>
          </w:p>
        </w:tc>
      </w:tr>
      <w:tr w14:paraId="2FD04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39A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301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4A9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E561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  <w:jc w:val="center"/>
        </w:trPr>
        <w:tc>
          <w:tcPr>
            <w:tcW w:w="1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541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7301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583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▢智能制造 ▢数字医疗 ▢数字文化 ▢智慧城市</w:t>
            </w:r>
          </w:p>
          <w:p w14:paraId="64D377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▢智慧交通 ▢智慧农业 ▢数字生活 ▢数字贸易</w:t>
            </w:r>
          </w:p>
          <w:p w14:paraId="0E57A7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▢数字金融 ▢数字生态 ▢智慧教育 ▢数字政务</w:t>
            </w:r>
          </w:p>
          <w:p w14:paraId="633841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▢其他（请注明：       ）</w:t>
            </w:r>
          </w:p>
        </w:tc>
      </w:tr>
      <w:tr w14:paraId="38118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168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318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介绍</w:t>
            </w:r>
          </w:p>
          <w:p w14:paraId="0E27B4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A3C50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036BA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01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EC1AB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1.应用案例概述。</w:t>
            </w:r>
          </w:p>
          <w:p w14:paraId="04F10D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B6A9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68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49F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</w:pPr>
          </w:p>
        </w:tc>
        <w:tc>
          <w:tcPr>
            <w:tcW w:w="7301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78862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2.应用创新特点：核心技术、重点突破问题、模式创新、国内国际首创性等。</w:t>
            </w:r>
          </w:p>
          <w:p w14:paraId="744224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F803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  <w:jc w:val="center"/>
        </w:trPr>
        <w:tc>
          <w:tcPr>
            <w:tcW w:w="168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ABE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01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D25F4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3.应用成效：请详细说明应用在提高行业效率、服务人群数量、突破行业卡点堵点等方面的成效。并呈现服务城市发展、满足民生需求等，需提供相关支撑数据。</w:t>
            </w:r>
          </w:p>
          <w:p w14:paraId="06D3C6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B75B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168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A8E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01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67F70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4.可推广性：方案应用的可复制性、可推广性，可详细描述期望推广合作需求。</w:t>
            </w:r>
          </w:p>
        </w:tc>
      </w:tr>
      <w:tr w14:paraId="6B229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1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039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体验区互动展示</w:t>
            </w:r>
          </w:p>
        </w:tc>
        <w:tc>
          <w:tcPr>
            <w:tcW w:w="7301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65A18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大会将设置体验区，是否提供实物性展示和互动装置，如提供，请简述装置情况及体验亮点。</w:t>
            </w:r>
          </w:p>
        </w:tc>
      </w:tr>
      <w:tr w14:paraId="1D657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1F1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其他说明材料</w:t>
            </w:r>
          </w:p>
        </w:tc>
        <w:tc>
          <w:tcPr>
            <w:tcW w:w="7301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60CD7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可提交用于证明应用各方面成效的相关材料，包含不限于文字、图片、视频、网络链接等。为避免文件过大导致查收出错，可将相关文件上传至网盘，并将分享链接一并发送至邮箱szbg_gdec@163.com。</w:t>
            </w:r>
          </w:p>
        </w:tc>
      </w:tr>
      <w:tr w14:paraId="1E25C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  <w:jc w:val="center"/>
        </w:trPr>
        <w:tc>
          <w:tcPr>
            <w:tcW w:w="8989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6E7BC">
            <w:pPr>
              <w:pStyle w:val="5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填报单位承诺：</w:t>
            </w:r>
          </w:p>
          <w:p w14:paraId="29AAC562">
            <w:pPr>
              <w:pStyle w:val="5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本申报书所有材料数据均真实、完整。如果不实，愿承担相应的责任。</w:t>
            </w:r>
          </w:p>
          <w:p w14:paraId="1B41F5F1">
            <w:pPr>
              <w:pStyle w:val="5"/>
              <w:tabs>
                <w:tab w:val="left" w:pos="6687"/>
                <w:tab w:val="left" w:pos="7388"/>
              </w:tabs>
              <w:spacing w:line="560" w:lineRule="exact"/>
              <w:ind w:firstLine="4726" w:firstLineChars="170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报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</w:t>
            </w:r>
          </w:p>
          <w:p w14:paraId="5C914B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6700" w:firstLineChars="2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日</w:t>
            </w:r>
          </w:p>
        </w:tc>
      </w:tr>
    </w:tbl>
    <w:p w14:paraId="127487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E2EDC2-4BE2-4B52-BC38-B3A2E01C53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7C6A781-A6EC-4756-A197-082D0F12BC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07683E0-35E0-42DE-896D-A34E5BC1304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292CD1C-7ABD-4054-9BF4-BAC73412AC7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Table Paragraph"/>
    <w:qFormat/>
    <w:uiPriority w:val="1"/>
    <w:pPr>
      <w:widowControl w:val="0"/>
      <w:jc w:val="both"/>
    </w:pPr>
    <w:rPr>
      <w:rFonts w:ascii="仿宋" w:hAnsi="仿宋" w:eastAsia="仿宋" w:cs="仿宋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2025-05-14T10:25:37Z</dcterms:created>
  <dc:creator>way</dc:creator>
  <cp:lastModifiedBy>%E7%8E%8B%E6%B4%8B</cp:lastModifiedBy>
  <dcterms:modified xsi:type="dcterms:W3CDTF">2025-05-14T10:26:13Z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eyJoZGlkIjoiODViY2JkMjU3NGYzZTEwMzZmMGFkZWViYmNkYWU3NDIiLCJ1c2VySWQiOiIzMjE4NjQxODEifQ==</vt:lpwstr>
  </property>
  <property fmtid="{D5CDD505-2E9C-101B-9397-08002B2CF9AE}" pid="4" name="ICV">
    <vt:lpwstr>C4FE8BBAEA58455B87AB42F58D78F235_13</vt:lpwstr>
  </property>
</Properties>
</file>