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407C" w14:textId="29939577" w:rsidR="006470B4" w:rsidRPr="006470B4" w:rsidRDefault="006470B4" w:rsidP="006470B4">
      <w:pPr>
        <w:autoSpaceDE w:val="0"/>
        <w:autoSpaceDN w:val="0"/>
        <w:spacing w:afterLines="50" w:after="156" w:line="560" w:lineRule="exact"/>
        <w:rPr>
          <w:rFonts w:ascii="黑体" w:eastAsia="黑体" w:hAnsi="黑体" w:cs="方正公文小标宋"/>
          <w:color w:val="000000"/>
          <w:sz w:val="32"/>
          <w:szCs w:val="32"/>
        </w:rPr>
      </w:pPr>
      <w:r w:rsidRPr="006470B4">
        <w:rPr>
          <w:rFonts w:ascii="黑体" w:eastAsia="黑体" w:hAnsi="黑体" w:cs="方正公文小标宋" w:hint="eastAsia"/>
          <w:color w:val="000000"/>
          <w:sz w:val="32"/>
          <w:szCs w:val="32"/>
        </w:rPr>
        <w:t>附件2</w:t>
      </w:r>
    </w:p>
    <w:p w14:paraId="70B79987" w14:textId="39CF9927" w:rsidR="00F63E01" w:rsidRPr="002448F3" w:rsidRDefault="006C1485" w:rsidP="002448F3">
      <w:pPr>
        <w:autoSpaceDE w:val="0"/>
        <w:autoSpaceDN w:val="0"/>
        <w:spacing w:afterLines="50" w:after="156" w:line="560" w:lineRule="exact"/>
        <w:jc w:val="center"/>
        <w:rPr>
          <w:rFonts w:ascii="方正小标宋简体" w:eastAsia="方正小标宋简体" w:hAnsi="方正公文小标宋" w:cs="方正公文小标宋" w:hint="eastAsia"/>
          <w:color w:val="000000"/>
          <w:sz w:val="44"/>
          <w:szCs w:val="44"/>
        </w:rPr>
      </w:pPr>
      <w:r w:rsidRPr="006C1485">
        <w:rPr>
          <w:rFonts w:ascii="方正小标宋简体" w:eastAsia="方正小标宋简体" w:hAnsi="方正公文小标宋" w:cs="方正公文小标宋" w:hint="eastAsia"/>
          <w:color w:val="000000"/>
          <w:sz w:val="44"/>
          <w:szCs w:val="44"/>
        </w:rPr>
        <w:t>工信部建议继续支持的专精特新“小巨人”企业名单（第一批第三年）</w:t>
      </w:r>
    </w:p>
    <w:tbl>
      <w:tblPr>
        <w:tblW w:w="76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6255"/>
      </w:tblGrid>
      <w:tr w:rsidR="00F63E01" w:rsidRPr="002448F3" w14:paraId="5CAC346E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D44D7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CDA22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 w:rsidR="00F63E01" w:rsidRPr="002448F3" w14:paraId="1C947F0B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489FB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3B4E4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proofErr w:type="gramStart"/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和芯星</w:t>
            </w:r>
            <w:proofErr w:type="gramEnd"/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通科技（北京）有限公司</w:t>
            </w:r>
          </w:p>
        </w:tc>
      </w:tr>
      <w:tr w:rsidR="00F63E01" w:rsidRPr="002448F3" w14:paraId="52975866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47BF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8BA96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北人智能装备科技有限公司</w:t>
            </w:r>
          </w:p>
        </w:tc>
      </w:tr>
      <w:tr w:rsidR="00F63E01" w:rsidRPr="002448F3" w14:paraId="49C0BD72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51FCE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8CE42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北京优迅医学检验实验室有限公司</w:t>
            </w:r>
          </w:p>
        </w:tc>
      </w:tr>
      <w:tr w:rsidR="00F63E01" w:rsidRPr="002448F3" w14:paraId="2F333539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2F4E0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685B9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北京爱康宜诚医疗器材有限公司</w:t>
            </w:r>
          </w:p>
        </w:tc>
      </w:tr>
      <w:tr w:rsidR="00F63E01" w:rsidRPr="002448F3" w14:paraId="775A3464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B8E42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E4A21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北京凯普林光电科技股份有限公司</w:t>
            </w:r>
          </w:p>
        </w:tc>
      </w:tr>
      <w:tr w:rsidR="00F63E01" w:rsidRPr="002448F3" w14:paraId="3CC0D290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E5A93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9B45A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北京理工新源信息科技有限公司</w:t>
            </w:r>
          </w:p>
        </w:tc>
      </w:tr>
      <w:tr w:rsidR="00F63E01" w:rsidRPr="002448F3" w14:paraId="35FDFB64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18FCC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BE310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北京芯盾时代科技有限公司</w:t>
            </w:r>
          </w:p>
        </w:tc>
      </w:tr>
      <w:tr w:rsidR="00F63E01" w:rsidRPr="002448F3" w14:paraId="7D70546A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E74E2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47244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天新福（北京） 医疗器材股份有限公司</w:t>
            </w:r>
          </w:p>
        </w:tc>
      </w:tr>
      <w:tr w:rsidR="00F63E01" w:rsidRPr="002448F3" w14:paraId="0C493F8D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36FE9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EE2F7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北京贝能达信息技术股份有限公司</w:t>
            </w:r>
          </w:p>
        </w:tc>
      </w:tr>
      <w:tr w:rsidR="00F63E01" w:rsidRPr="002448F3" w14:paraId="3C5196B0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4E8CE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D0673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北京力达康科技有限公司</w:t>
            </w:r>
          </w:p>
        </w:tc>
      </w:tr>
      <w:tr w:rsidR="00F63E01" w:rsidRPr="002448F3" w14:paraId="7D16AC6D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7A4BF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34F1E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北京眼神智能科技有限公司</w:t>
            </w:r>
          </w:p>
        </w:tc>
      </w:tr>
      <w:tr w:rsidR="00F63E01" w:rsidRPr="002448F3" w14:paraId="7715A6CA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EA129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EF789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北京明朝万达科技股份有限公司</w:t>
            </w:r>
          </w:p>
        </w:tc>
      </w:tr>
      <w:tr w:rsidR="00F63E01" w:rsidRPr="002448F3" w14:paraId="4A8FEA59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58BAA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B551C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北京威努特技术有限公司</w:t>
            </w:r>
          </w:p>
        </w:tc>
      </w:tr>
      <w:tr w:rsidR="00F63E01" w:rsidRPr="002448F3" w14:paraId="024925BC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249BC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D83AB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赛诺威盛科技（北京）股份有限公司</w:t>
            </w:r>
          </w:p>
        </w:tc>
      </w:tr>
      <w:tr w:rsidR="00F63E01" w:rsidRPr="002448F3" w14:paraId="3476DA22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53640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CE292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北京捷通华声科技股份有限公司</w:t>
            </w:r>
          </w:p>
        </w:tc>
      </w:tr>
      <w:tr w:rsidR="00F63E01" w:rsidRPr="002448F3" w14:paraId="2FA73427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6C24A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E05AD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</w:t>
            </w:r>
            <w:proofErr w:type="gramStart"/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理工华</w:t>
            </w:r>
            <w:proofErr w:type="gramEnd"/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创电动车技术有限公司</w:t>
            </w:r>
          </w:p>
        </w:tc>
      </w:tr>
      <w:tr w:rsidR="00F63E01" w:rsidRPr="002448F3" w14:paraId="5E0A0FD6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C21DB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A45AD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北京奥特美克科技股份有限公司</w:t>
            </w:r>
          </w:p>
        </w:tc>
      </w:tr>
      <w:tr w:rsidR="00F63E01" w:rsidRPr="002448F3" w14:paraId="3DC943B8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D3A22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 xml:space="preserve">18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828FF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北京惠朗时代科技有限公司</w:t>
            </w:r>
          </w:p>
        </w:tc>
      </w:tr>
      <w:tr w:rsidR="00F63E01" w:rsidRPr="002448F3" w14:paraId="4ABE24E4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583DE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FCDEA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北京华环电子股份有限公司</w:t>
            </w:r>
          </w:p>
        </w:tc>
      </w:tr>
      <w:tr w:rsidR="00F63E01" w:rsidRPr="002448F3" w14:paraId="1278DE90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93781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75AD0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北京国电光宇机电设备有限公司</w:t>
            </w:r>
          </w:p>
        </w:tc>
      </w:tr>
      <w:tr w:rsidR="00F63E01" w:rsidRPr="002448F3" w14:paraId="5260ADAB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A0298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448F3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92E14" w14:textId="77777777" w:rsidR="00F63E01" w:rsidRPr="002448F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  <w:lang w:bidi="ar"/>
              </w:rPr>
            </w:pPr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北京</w:t>
            </w:r>
            <w:proofErr w:type="gramStart"/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世纪东方智汇科技</w:t>
            </w:r>
            <w:proofErr w:type="gramEnd"/>
            <w:r w:rsidRPr="002448F3">
              <w:rPr>
                <w:rStyle w:val="font21"/>
                <w:rFonts w:asciiTheme="minorEastAsia" w:eastAsiaTheme="minorEastAsia" w:hAnsiTheme="minorEastAsia" w:cs="宋体"/>
                <w:sz w:val="28"/>
                <w:szCs w:val="28"/>
                <w:lang w:bidi="ar"/>
              </w:rPr>
              <w:t>股份有限公司</w:t>
            </w:r>
          </w:p>
        </w:tc>
      </w:tr>
    </w:tbl>
    <w:p w14:paraId="68550B82" w14:textId="77777777" w:rsidR="00F63E01" w:rsidRDefault="00F63E01">
      <w:pPr>
        <w:autoSpaceDE w:val="0"/>
        <w:autoSpaceDN w:val="0"/>
        <w:spacing w:afterLines="50" w:after="156" w:line="560" w:lineRule="exact"/>
        <w:jc w:val="center"/>
        <w:rPr>
          <w:rFonts w:ascii="楷体_GB2312" w:eastAsia="楷体_GB2312" w:hAnsi="楷体_GB2312" w:cs="楷体_GB2312" w:hint="eastAsia"/>
          <w:sz w:val="32"/>
        </w:rPr>
      </w:pPr>
    </w:p>
    <w:p w14:paraId="01B24B8D" w14:textId="77777777" w:rsidR="00F63E01" w:rsidRDefault="00F63E01"/>
    <w:sectPr w:rsidR="00F6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75A52" w14:textId="77777777" w:rsidR="00332804" w:rsidRDefault="00332804" w:rsidP="002448F3">
      <w:r>
        <w:separator/>
      </w:r>
    </w:p>
  </w:endnote>
  <w:endnote w:type="continuationSeparator" w:id="0">
    <w:p w14:paraId="6C7EAE42" w14:textId="77777777" w:rsidR="00332804" w:rsidRDefault="00332804" w:rsidP="002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C54C" w14:textId="77777777" w:rsidR="00332804" w:rsidRDefault="00332804" w:rsidP="002448F3">
      <w:r>
        <w:separator/>
      </w:r>
    </w:p>
  </w:footnote>
  <w:footnote w:type="continuationSeparator" w:id="0">
    <w:p w14:paraId="747B5166" w14:textId="77777777" w:rsidR="00332804" w:rsidRDefault="00332804" w:rsidP="0024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lMDQzMmNmNDU5OWJlMDc1M2RiOGU3ZjFjN2JlNjcifQ=="/>
  </w:docVars>
  <w:rsids>
    <w:rsidRoot w:val="00F63E01"/>
    <w:rsid w:val="002448F3"/>
    <w:rsid w:val="00332804"/>
    <w:rsid w:val="006470B4"/>
    <w:rsid w:val="006C1485"/>
    <w:rsid w:val="00B204C3"/>
    <w:rsid w:val="00F63E01"/>
    <w:rsid w:val="16BA2357"/>
    <w:rsid w:val="294656D9"/>
    <w:rsid w:val="29D05CC2"/>
    <w:rsid w:val="447E5F38"/>
    <w:rsid w:val="64BD0615"/>
    <w:rsid w:val="7E6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F1DDE"/>
  <w15:docId w15:val="{C4CFCA0B-DC9C-4D26-8241-0F4E0AD8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华文新魏" w:eastAsia="华文新魏" w:hAnsi="Times New Roman"/>
      <w:sz w:val="36"/>
    </w:rPr>
  </w:style>
  <w:style w:type="character" w:customStyle="1" w:styleId="font21">
    <w:name w:val="font21"/>
    <w:basedOn w:val="a1"/>
    <w:rPr>
      <w:rFonts w:ascii="仿宋" w:eastAsia="仿宋" w:hAnsi="仿宋" w:cs="仿宋" w:hint="eastAsia"/>
      <w:color w:val="000000"/>
      <w:sz w:val="18"/>
      <w:szCs w:val="18"/>
      <w:u w:val="none"/>
    </w:rPr>
  </w:style>
  <w:style w:type="paragraph" w:styleId="a4">
    <w:name w:val="header"/>
    <w:basedOn w:val="a"/>
    <w:link w:val="a5"/>
    <w:rsid w:val="002448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2448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4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448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云舒 张</cp:lastModifiedBy>
  <cp:revision>4</cp:revision>
  <dcterms:created xsi:type="dcterms:W3CDTF">2024-08-19T09:02:00Z</dcterms:created>
  <dcterms:modified xsi:type="dcterms:W3CDTF">2024-09-29T03:34:00Z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A75A525B853C439DBC6B9685B72B327B_12</vt:lpwstr>
  </property>
</Properties>
</file>