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4C540" w14:textId="77777777" w:rsidR="009956E8" w:rsidRDefault="00000000">
      <w:pPr>
        <w:autoSpaceDE w:val="0"/>
        <w:autoSpaceDN w:val="0"/>
        <w:spacing w:before="52" w:line="560" w:lineRule="exact"/>
        <w:ind w:left="158"/>
        <w:jc w:val="left"/>
        <w:rPr>
          <w:rFonts w:ascii="黑体" w:eastAsia="黑体" w:hAnsi="黑体" w:cs="黑体"/>
          <w:w w:val="105"/>
          <w:sz w:val="32"/>
          <w:szCs w:val="32"/>
        </w:rPr>
      </w:pPr>
      <w:r>
        <w:rPr>
          <w:rFonts w:ascii="黑体" w:eastAsia="黑体" w:hAnsi="黑体" w:cs="黑体" w:hint="eastAsia"/>
          <w:w w:val="105"/>
          <w:sz w:val="32"/>
          <w:szCs w:val="32"/>
        </w:rPr>
        <w:t>附件2</w:t>
      </w:r>
    </w:p>
    <w:p w14:paraId="6D501D6F" w14:textId="77777777" w:rsidR="009956E8" w:rsidRDefault="009956E8">
      <w:pPr>
        <w:autoSpaceDE w:val="0"/>
        <w:autoSpaceDN w:val="0"/>
        <w:spacing w:before="52"/>
        <w:ind w:left="159"/>
        <w:jc w:val="left"/>
        <w:rPr>
          <w:rFonts w:ascii="黑体" w:eastAsia="黑体" w:hAnsi="黑体" w:cs="黑体"/>
          <w:w w:val="105"/>
          <w:sz w:val="10"/>
          <w:szCs w:val="10"/>
        </w:rPr>
      </w:pPr>
    </w:p>
    <w:p w14:paraId="35862ED3" w14:textId="77777777" w:rsidR="009956E8" w:rsidRDefault="00000000">
      <w:pPr>
        <w:autoSpaceDE w:val="0"/>
        <w:autoSpaceDN w:val="0"/>
        <w:spacing w:afterLines="50" w:after="156" w:line="560" w:lineRule="exact"/>
        <w:jc w:val="center"/>
        <w:rPr>
          <w:rFonts w:asciiTheme="majorEastAsia" w:eastAsiaTheme="majorEastAsia" w:hAnsiTheme="majorEastAsia" w:cs="楷体_GB2312"/>
          <w:sz w:val="32"/>
        </w:rPr>
      </w:pPr>
      <w:r>
        <w:rPr>
          <w:rFonts w:ascii="方正小标宋简体" w:eastAsia="方正小标宋简体" w:hAnsi="方正小标宋简体" w:cs="方正小标宋简体" w:hint="eastAsia"/>
          <w:color w:val="000000"/>
          <w:kern w:val="0"/>
          <w:sz w:val="32"/>
          <w:szCs w:val="32"/>
        </w:rPr>
        <w:t>获得北京市第二批第一年高质量发展资金支持的技术成果产业化项目、产业链协同配套项目企业名单</w:t>
      </w:r>
    </w:p>
    <w:tbl>
      <w:tblPr>
        <w:tblW w:w="4998" w:type="pct"/>
        <w:tblLook w:val="04A0" w:firstRow="1" w:lastRow="0" w:firstColumn="1" w:lastColumn="0" w:noHBand="0" w:noVBand="1"/>
      </w:tblPr>
      <w:tblGrid>
        <w:gridCol w:w="1341"/>
        <w:gridCol w:w="7178"/>
      </w:tblGrid>
      <w:tr w:rsidR="008A74BF" w14:paraId="56E415FE" w14:textId="77777777" w:rsidTr="000D638D">
        <w:trPr>
          <w:trHeight w:val="454"/>
        </w:trPr>
        <w:tc>
          <w:tcPr>
            <w:tcW w:w="78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D0A97" w14:textId="77777777" w:rsidR="008A74BF" w:rsidRDefault="008A74BF" w:rsidP="000D638D">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4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CBF0DD" w14:textId="77777777" w:rsidR="008A74BF" w:rsidRDefault="008A74BF" w:rsidP="000D638D">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企业名称</w:t>
            </w:r>
          </w:p>
        </w:tc>
      </w:tr>
      <w:tr w:rsidR="008A74BF" w14:paraId="3C373328" w14:textId="77777777" w:rsidTr="000D638D">
        <w:trPr>
          <w:trHeight w:val="312"/>
        </w:trPr>
        <w:tc>
          <w:tcPr>
            <w:tcW w:w="78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C8499" w14:textId="77777777" w:rsidR="008A74BF" w:rsidRDefault="008A74BF" w:rsidP="000D638D">
            <w:pPr>
              <w:jc w:val="center"/>
              <w:rPr>
                <w:rFonts w:ascii="宋体" w:eastAsia="宋体" w:hAnsi="宋体" w:cs="宋体"/>
                <w:b/>
                <w:bCs/>
                <w:color w:val="000000"/>
                <w:sz w:val="24"/>
              </w:rPr>
            </w:pPr>
          </w:p>
        </w:tc>
        <w:tc>
          <w:tcPr>
            <w:tcW w:w="4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79475" w14:textId="77777777" w:rsidR="008A74BF" w:rsidRDefault="008A74BF" w:rsidP="000D638D">
            <w:pPr>
              <w:jc w:val="center"/>
              <w:rPr>
                <w:rFonts w:ascii="宋体" w:eastAsia="宋体" w:hAnsi="宋体" w:cs="宋体"/>
                <w:b/>
                <w:bCs/>
                <w:color w:val="000000"/>
                <w:sz w:val="24"/>
              </w:rPr>
            </w:pPr>
          </w:p>
        </w:tc>
      </w:tr>
      <w:tr w:rsidR="008A74BF" w14:paraId="07B74DFF"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25987"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15B45"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北京群菱能源科技有限公司</w:t>
            </w:r>
          </w:p>
        </w:tc>
      </w:tr>
      <w:tr w:rsidR="008A74BF" w14:paraId="1EF1A141"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7E0A4"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C579"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北京瑞风协同科技股份有限公司</w:t>
            </w:r>
          </w:p>
        </w:tc>
      </w:tr>
      <w:tr w:rsidR="008A74BF" w14:paraId="4769E2F1"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3FC7A"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9A133" w14:textId="77777777" w:rsidR="008A74BF" w:rsidRDefault="008A74BF" w:rsidP="000D638D">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驭势科技</w:t>
            </w:r>
            <w:proofErr w:type="gramEnd"/>
            <w:r>
              <w:rPr>
                <w:rFonts w:ascii="宋体" w:eastAsia="宋体" w:hAnsi="宋体" w:cs="宋体" w:hint="eastAsia"/>
                <w:color w:val="000000"/>
                <w:kern w:val="0"/>
                <w:sz w:val="24"/>
                <w:lang w:bidi="ar"/>
              </w:rPr>
              <w:t>（北京）有限公司</w:t>
            </w:r>
          </w:p>
        </w:tc>
      </w:tr>
      <w:tr w:rsidR="008A74BF" w14:paraId="6AEC7255"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400FB"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67753"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北京华卓精科科技股份有限公司</w:t>
            </w:r>
          </w:p>
        </w:tc>
      </w:tr>
      <w:tr w:rsidR="008A74BF" w14:paraId="04D521F2"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B1627"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D7F9A"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北京志翔科技股份有限公司</w:t>
            </w:r>
          </w:p>
        </w:tc>
      </w:tr>
      <w:tr w:rsidR="008A74BF" w14:paraId="1862561D"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40312"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6D8A8"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w:t>
            </w:r>
            <w:proofErr w:type="gramStart"/>
            <w:r>
              <w:rPr>
                <w:rFonts w:ascii="宋体" w:eastAsia="宋体" w:hAnsi="宋体" w:cs="宋体" w:hint="eastAsia"/>
                <w:color w:val="000000"/>
                <w:kern w:val="0"/>
                <w:sz w:val="24"/>
                <w:lang w:bidi="ar"/>
              </w:rPr>
              <w:t>电投工程</w:t>
            </w:r>
            <w:proofErr w:type="gramEnd"/>
            <w:r>
              <w:rPr>
                <w:rFonts w:ascii="宋体" w:eastAsia="宋体" w:hAnsi="宋体" w:cs="宋体" w:hint="eastAsia"/>
                <w:color w:val="000000"/>
                <w:kern w:val="0"/>
                <w:sz w:val="24"/>
                <w:lang w:bidi="ar"/>
              </w:rPr>
              <w:t>研究检测评定中心有限公司</w:t>
            </w:r>
          </w:p>
        </w:tc>
      </w:tr>
      <w:tr w:rsidR="008A74BF" w14:paraId="46DA7FA7"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E490A"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4C871"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北京数字绿土科技股份有限公司</w:t>
            </w:r>
          </w:p>
        </w:tc>
      </w:tr>
      <w:tr w:rsidR="008A74BF" w14:paraId="26494800"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FF306"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B005A"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北京同益中新材料科技股份有限公司</w:t>
            </w:r>
          </w:p>
        </w:tc>
      </w:tr>
      <w:tr w:rsidR="008A74BF" w14:paraId="204D2CF1"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BF087"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764A7"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长扬科技（北京）有限公司</w:t>
            </w:r>
          </w:p>
        </w:tc>
      </w:tr>
      <w:tr w:rsidR="008A74BF" w14:paraId="5ABF2DA9"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1DDF6"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CF9FC"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北京燕化集联光电技术有限公司</w:t>
            </w:r>
          </w:p>
        </w:tc>
      </w:tr>
      <w:tr w:rsidR="008A74BF" w14:paraId="5E60F96A"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7828F"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8A3CF"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w:t>
            </w:r>
            <w:proofErr w:type="gramStart"/>
            <w:r>
              <w:rPr>
                <w:rFonts w:ascii="宋体" w:eastAsia="宋体" w:hAnsi="宋体" w:cs="宋体" w:hint="eastAsia"/>
                <w:color w:val="000000"/>
                <w:kern w:val="0"/>
                <w:sz w:val="24"/>
                <w:lang w:bidi="ar"/>
              </w:rPr>
              <w:t>睿智航显示</w:t>
            </w:r>
            <w:proofErr w:type="gramEnd"/>
            <w:r>
              <w:rPr>
                <w:rFonts w:ascii="宋体" w:eastAsia="宋体" w:hAnsi="宋体" w:cs="宋体" w:hint="eastAsia"/>
                <w:color w:val="000000"/>
                <w:kern w:val="0"/>
                <w:sz w:val="24"/>
                <w:lang w:bidi="ar"/>
              </w:rPr>
              <w:t>科技有限公司</w:t>
            </w:r>
          </w:p>
        </w:tc>
      </w:tr>
      <w:tr w:rsidR="008A74BF" w14:paraId="3DA8CC57"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D40B5"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83A7E"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中航迈特粉冶科技（北京）有限公司</w:t>
            </w:r>
          </w:p>
        </w:tc>
      </w:tr>
      <w:tr w:rsidR="008A74BF" w14:paraId="07719439"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3F3E9"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0DE02"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北京理工导航控制科技股份有限公司</w:t>
            </w:r>
          </w:p>
        </w:tc>
      </w:tr>
      <w:tr w:rsidR="008A74BF" w14:paraId="1A8EE9F4"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0099A"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D29F2"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北京轩宇空间科技有限公司</w:t>
            </w:r>
          </w:p>
        </w:tc>
      </w:tr>
      <w:tr w:rsidR="008A74BF" w14:paraId="22865E68"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20297"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A499B"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北京昂瑞微电子技术股份有限公司</w:t>
            </w:r>
          </w:p>
        </w:tc>
      </w:tr>
      <w:tr w:rsidR="008A74BF" w14:paraId="1682C2AC"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07DE0"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9A66F"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北京嘉和美康信息技术有限公司</w:t>
            </w:r>
          </w:p>
        </w:tc>
      </w:tr>
      <w:tr w:rsidR="008A74BF" w14:paraId="437AAA25"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30BDD"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AECC9"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北京康美特科技股份有限公司</w:t>
            </w:r>
          </w:p>
        </w:tc>
      </w:tr>
      <w:tr w:rsidR="008A74BF" w14:paraId="0E91D6E8"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E2016"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1D33F"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北京中科汇联科技股份有限公司</w:t>
            </w:r>
          </w:p>
        </w:tc>
      </w:tr>
      <w:tr w:rsidR="008A74BF" w14:paraId="7B761BA4"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E2C8B"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F950E"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北京华大吉比爱生物技术有限公司</w:t>
            </w:r>
          </w:p>
        </w:tc>
      </w:tr>
      <w:tr w:rsidR="008A74BF" w14:paraId="5B1AEC0F"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F4F72"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7C5C5"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北京佰才邦技术股份有限公司</w:t>
            </w:r>
          </w:p>
        </w:tc>
      </w:tr>
      <w:tr w:rsidR="008A74BF" w14:paraId="6FF301DE" w14:textId="77777777" w:rsidTr="000D638D">
        <w:trPr>
          <w:trHeight w:val="454"/>
        </w:trPr>
        <w:tc>
          <w:tcPr>
            <w:tcW w:w="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EDEF5"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4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C18E0" w14:textId="77777777" w:rsidR="008A74BF" w:rsidRDefault="008A74BF" w:rsidP="000D638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北京赛目科技有限公司</w:t>
            </w:r>
          </w:p>
        </w:tc>
      </w:tr>
    </w:tbl>
    <w:p w14:paraId="59EA50E5" w14:textId="77777777" w:rsidR="009956E8" w:rsidRPr="008A74BF" w:rsidRDefault="009956E8">
      <w:pPr>
        <w:autoSpaceDE w:val="0"/>
        <w:autoSpaceDN w:val="0"/>
        <w:spacing w:afterLines="50" w:after="156" w:line="560" w:lineRule="exact"/>
        <w:rPr>
          <w:rFonts w:ascii="楷体_GB2312" w:eastAsia="楷体_GB2312" w:hAnsi="楷体_GB2312" w:cs="楷体_GB2312"/>
          <w:sz w:val="32"/>
        </w:rPr>
      </w:pPr>
    </w:p>
    <w:p w14:paraId="0D2E3FD4" w14:textId="77777777" w:rsidR="009956E8" w:rsidRDefault="009956E8"/>
    <w:sectPr w:rsidR="00995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FjYjZmNDc4YmFlNWIzMmFjMDBmMGY3Y2E2NmVjOWQifQ=="/>
  </w:docVars>
  <w:rsids>
    <w:rsidRoot w:val="6FDC01C2"/>
    <w:rsid w:val="0002601C"/>
    <w:rsid w:val="00252A5F"/>
    <w:rsid w:val="00280BEF"/>
    <w:rsid w:val="00580863"/>
    <w:rsid w:val="0081510D"/>
    <w:rsid w:val="008A7307"/>
    <w:rsid w:val="008A74BF"/>
    <w:rsid w:val="009956E8"/>
    <w:rsid w:val="00C41561"/>
    <w:rsid w:val="00D92E5D"/>
    <w:rsid w:val="00DB32B4"/>
    <w:rsid w:val="1BFA02D5"/>
    <w:rsid w:val="20BE2BAA"/>
    <w:rsid w:val="2CEB21E6"/>
    <w:rsid w:val="5D6006EC"/>
    <w:rsid w:val="6D696243"/>
    <w:rsid w:val="6FDC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EAFBD"/>
  <w15:docId w15:val="{A7205221-90EC-4CDB-A5F2-71F8CC7D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华文新魏" w:eastAsia="华文新魏" w:hAnsi="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小福</dc:creator>
  <cp:lastModifiedBy>云舒 张</cp:lastModifiedBy>
  <cp:revision>10</cp:revision>
  <dcterms:created xsi:type="dcterms:W3CDTF">2022-10-31T08:23:00Z</dcterms:created>
  <dcterms:modified xsi:type="dcterms:W3CDTF">2024-03-01T08:36:00Z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C7BF553758A84897B9E495C684704902</vt:lpwstr>
  </property>
</Properties>
</file>