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4DA" w:rsidRDefault="00DF34DA" w:rsidP="00DF34DA">
      <w:pPr>
        <w:ind w:firstLineChars="900" w:firstLine="2880"/>
        <w:rPr>
          <w:rFonts w:ascii="仿宋" w:eastAsia="仿宋" w:hAnsi="仿宋"/>
          <w:sz w:val="32"/>
          <w:szCs w:val="32"/>
        </w:rPr>
      </w:pPr>
    </w:p>
    <w:p w:rsidR="0087004B" w:rsidRPr="00DF34DA" w:rsidRDefault="00DF34DA" w:rsidP="00DF34DA">
      <w:pPr>
        <w:ind w:firstLineChars="900" w:firstLine="2880"/>
        <w:rPr>
          <w:rFonts w:ascii="仿宋" w:eastAsia="仿宋" w:hAnsi="仿宋"/>
          <w:sz w:val="32"/>
          <w:szCs w:val="32"/>
        </w:rPr>
      </w:pPr>
      <w:r w:rsidRPr="00DF34DA">
        <w:rPr>
          <w:rFonts w:ascii="仿宋" w:eastAsia="仿宋" w:hAnsi="仿宋" w:hint="eastAsia"/>
          <w:sz w:val="32"/>
          <w:szCs w:val="32"/>
        </w:rPr>
        <w:t>绩效目标</w:t>
      </w:r>
      <w:r w:rsidRPr="00DF34DA">
        <w:rPr>
          <w:rFonts w:ascii="仿宋" w:eastAsia="仿宋" w:hAnsi="仿宋"/>
          <w:sz w:val="32"/>
          <w:szCs w:val="32"/>
        </w:rPr>
        <w:t>表说明</w:t>
      </w:r>
    </w:p>
    <w:p w:rsidR="00DF34DA" w:rsidRDefault="00DF34DA" w:rsidP="00DF34DA">
      <w:pPr>
        <w:ind w:firstLineChars="1750" w:firstLine="3675"/>
      </w:pPr>
    </w:p>
    <w:p w:rsidR="00DF34DA" w:rsidRDefault="00DF34DA" w:rsidP="00DF34DA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</w:t>
      </w:r>
      <w:r w:rsidRPr="00CF7948">
        <w:rPr>
          <w:rFonts w:ascii="仿宋" w:eastAsia="仿宋" w:hAnsi="仿宋" w:hint="eastAsia"/>
          <w:sz w:val="30"/>
          <w:szCs w:val="30"/>
        </w:rPr>
        <w:t>部门</w:t>
      </w:r>
      <w:r>
        <w:rPr>
          <w:rFonts w:ascii="仿宋" w:eastAsia="仿宋" w:hAnsi="仿宋" w:hint="eastAsia"/>
          <w:sz w:val="30"/>
          <w:szCs w:val="30"/>
        </w:rPr>
        <w:t>20</w:t>
      </w:r>
      <w:r w:rsidRPr="00CF7948">
        <w:rPr>
          <w:rFonts w:ascii="仿宋" w:eastAsia="仿宋" w:hAnsi="仿宋" w:hint="eastAsia"/>
          <w:sz w:val="30"/>
          <w:szCs w:val="30"/>
        </w:rPr>
        <w:t>18年项目经费使用当年中央转移支付的无线电频率占用费安排，需待中央转移支付资金到位后另行申报，因此年初预算</w:t>
      </w:r>
      <w:r>
        <w:rPr>
          <w:rFonts w:ascii="仿宋" w:eastAsia="仿宋" w:hAnsi="仿宋" w:hint="eastAsia"/>
          <w:sz w:val="30"/>
          <w:szCs w:val="30"/>
        </w:rPr>
        <w:t>中</w:t>
      </w:r>
      <w:r w:rsidRPr="00CF7948">
        <w:rPr>
          <w:rFonts w:ascii="仿宋" w:eastAsia="仿宋" w:hAnsi="仿宋" w:hint="eastAsia"/>
          <w:sz w:val="30"/>
          <w:szCs w:val="30"/>
        </w:rPr>
        <w:t>不涉及需申报绩效目标的项目。</w:t>
      </w:r>
      <w:bookmarkStart w:id="0" w:name="_GoBack"/>
      <w:bookmarkEnd w:id="0"/>
    </w:p>
    <w:p w:rsidR="00DF34DA" w:rsidRPr="00DF34DA" w:rsidRDefault="00DF34DA" w:rsidP="00DF34DA">
      <w:pPr>
        <w:ind w:firstLineChars="1750" w:firstLine="3675"/>
        <w:rPr>
          <w:rFonts w:hint="eastAsia"/>
        </w:rPr>
      </w:pPr>
    </w:p>
    <w:sectPr w:rsidR="00DF34DA" w:rsidRPr="00DF34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DA"/>
    <w:rsid w:val="0087004B"/>
    <w:rsid w:val="00DF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B3A93F-89CE-41A3-B053-BF321FB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73</Characters>
  <Application>Microsoft Office Word</Application>
  <DocSecurity>0</DocSecurity>
  <Lines>1</Lines>
  <Paragraphs>1</Paragraphs>
  <ScaleCrop>false</ScaleCrop>
  <Company>Lenovo</Company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2018-02-27T02:51:00Z</dcterms:created>
  <dcterms:modified xsi:type="dcterms:W3CDTF">2018-02-27T02:54:00Z</dcterms:modified>
</cp:coreProperties>
</file>