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附件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0" w:afterLines="5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平台注册填报信息表</w:t>
      </w:r>
    </w:p>
    <w:tbl>
      <w:tblPr>
        <w:tblStyle w:val="6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0" w:type="dxa"/>
            <w:gridSpan w:val="2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83838"/>
                <w:sz w:val="21"/>
                <w:szCs w:val="21"/>
                <w:shd w:val="clear" w:color="auto" w:fill="FFFFFF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272727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1"/>
                <w:szCs w:val="21"/>
                <w:shd w:val="clear" w:color="auto" w:fill="FFFFFF"/>
                <w:lang w:val="en-US" w:eastAsia="zh-CN"/>
              </w:rPr>
              <w:t>注册人</w:t>
            </w:r>
            <w:r>
              <w:rPr>
                <w:rFonts w:ascii="微软雅黑" w:hAnsi="微软雅黑" w:eastAsia="微软雅黑" w:cs="微软雅黑"/>
                <w:color w:val="272727"/>
                <w:sz w:val="21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企业全称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highlight w:val="none"/>
                <w:shd w:val="clear" w:color="auto" w:fill="FFFFFF"/>
              </w:rPr>
              <w:t>企业简称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统一社会信用代码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企业网址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所在地区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  <w:lang w:val="en-US" w:eastAsia="zh-CN"/>
              </w:rPr>
              <w:t>注册</w:t>
            </w: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地址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企业LOGO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行业标签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注册人姓名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383838"/>
                <w:sz w:val="21"/>
                <w:szCs w:val="21"/>
                <w:shd w:val="clear" w:color="auto" w:fill="FFFFFF"/>
              </w:rPr>
              <w:t>注册人职务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1"/>
                <w:szCs w:val="24"/>
                <w:shd w:val="clear" w:color="auto" w:fill="FFFFFF"/>
              </w:rPr>
              <w:t>供需对接负责人姓名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1"/>
                <w:szCs w:val="24"/>
                <w:shd w:val="clear" w:color="auto" w:fill="FFFFFF"/>
              </w:rPr>
              <w:t>供需对接负责人手机号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1"/>
                <w:szCs w:val="24"/>
                <w:shd w:val="clear" w:color="auto" w:fill="FFFFFF"/>
              </w:rPr>
              <w:t>供需对接负责人邮箱</w:t>
            </w:r>
          </w:p>
        </w:tc>
        <w:tc>
          <w:tcPr>
            <w:tcW w:w="574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企业介绍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如公司历史、主营业务、行业地位、荣誉称号、资质资格等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企业分类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“专精特新”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北京市“专精特新”中小企业</w:t>
            </w:r>
          </w:p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北京市专精特新“小巨人”企业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国家级专精特新“小巨人”企业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制造业单项冠军企业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北京市隐形冠军企业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供给：可提供产品或服务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必填，包括但不限于核心技术、产品、解决方案等的鲜明特点、关键创新点、行业优势、认证资质等，可列举具体案例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附件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  <w:lang w:eastAsia="zh-CN"/>
              </w:rPr>
              <w:t>（产品描述）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PDF格式，20M以内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需求：需要采购的产品、服务或合作事项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大型企业必填，作为大企业，需要从中小企业处采购哪些产品、服务，想与中小企业开展哪方面的合作：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如采购订单、产品配套、技术研发、科研成果转化、数字化赋能、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投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融资、人才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合作交流等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0" w:type="dxa"/>
            <w:gridSpan w:val="2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shd w:val="clear" w:color="auto" w:fill="FFFFFF"/>
              </w:rPr>
              <w:t>财务指标（可添加多个）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年份</w:t>
            </w:r>
          </w:p>
        </w:tc>
        <w:tc>
          <w:tcPr>
            <w:tcW w:w="5745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hint="eastAsia" w:ascii="Times New Roman" w:hAnsi="Times New Roman" w:eastAsia="微软雅黑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1"/>
                <w:szCs w:val="24"/>
                <w:shd w:val="clear" w:color="auto" w:fill="FFFFFF"/>
              </w:rPr>
              <w:t>营业收入</w:t>
            </w:r>
          </w:p>
        </w:tc>
        <w:tc>
          <w:tcPr>
            <w:tcW w:w="574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1"/>
                <w:szCs w:val="24"/>
                <w:shd w:val="clear" w:color="auto" w:fill="FFFFFF"/>
              </w:rPr>
              <w:t>净利润</w:t>
            </w:r>
          </w:p>
        </w:tc>
        <w:tc>
          <w:tcPr>
            <w:tcW w:w="574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hint="default" w:ascii="Times New Roman" w:hAnsi="Times New Roman" w:eastAsia="微软雅黑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383838"/>
                <w:sz w:val="21"/>
                <w:szCs w:val="24"/>
                <w:shd w:val="clear" w:color="auto" w:fill="FFFFFF"/>
              </w:rPr>
              <w:t>总资产</w:t>
            </w:r>
          </w:p>
        </w:tc>
        <w:tc>
          <w:tcPr>
            <w:tcW w:w="574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383838"/>
                <w:sz w:val="21"/>
                <w:szCs w:val="24"/>
                <w:shd w:val="clear" w:color="auto" w:fill="FFFFFF"/>
              </w:rPr>
              <w:t>总负债</w:t>
            </w:r>
          </w:p>
        </w:tc>
        <w:tc>
          <w:tcPr>
            <w:tcW w:w="5745" w:type="dxa"/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/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jM2NjA2Nzg1NDk5MTgyNDBjZjQyZmI5Nzc2YjkifQ=="/>
  </w:docVars>
  <w:rsids>
    <w:rsidRoot w:val="7FF72230"/>
    <w:rsid w:val="37E71769"/>
    <w:rsid w:val="6927F492"/>
    <w:rsid w:val="7BFDF88C"/>
    <w:rsid w:val="7FF72230"/>
    <w:rsid w:val="BF576142"/>
    <w:rsid w:val="D5B5AB19"/>
    <w:rsid w:val="DFEF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总标题"/>
    <w:basedOn w:val="1"/>
    <w:qFormat/>
    <w:uiPriority w:val="0"/>
    <w:pPr>
      <w:spacing w:line="56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9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2022-08-10T09:37:00Z</dcterms:created>
  <dc:creator>陈鹤中</dc:creator>
  <cp:lastModifiedBy>Yuan Lin</cp:lastModifiedBy>
  <dcterms:modified xsi:type="dcterms:W3CDTF">2023-08-14T07:26:05Z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BD_Document_Page_Count">
    <vt:lpwstr>2</vt:lpwstr>
  </property>
  <property fmtid="{D5CDD505-2E9C-101B-9397-08002B2CF9AE}" pid="4" name="ICV">
    <vt:lpwstr>D54F6958B2194D50AF6F76B615A0C1CE_12</vt:lpwstr>
  </property>
</Properties>
</file>