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9"/>
          <w:rFonts w:hAnsi="方正小标宋简体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拟认定北京市第一批智能制造诊断服务商名单</w:t>
      </w:r>
    </w:p>
    <w:p>
      <w:pPr>
        <w:pStyle w:val="2"/>
        <w:ind w:left="0" w:leftChars="0" w:firstLine="0" w:firstLineChars="0"/>
        <w:jc w:val="center"/>
        <w:rPr>
          <w:rStyle w:val="9"/>
          <w:rFonts w:hint="eastAsia" w:hAnsi="方正小标宋简体"/>
          <w:sz w:val="32"/>
          <w:szCs w:val="32"/>
          <w:lang w:val="en-US" w:eastAsia="zh-CN" w:bidi="ar"/>
        </w:rPr>
      </w:pPr>
    </w:p>
    <w:tbl>
      <w:tblPr>
        <w:tblStyle w:val="7"/>
        <w:tblW w:w="7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6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北京机械工业自动化研究所有限公司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用友网络科技股份有限公司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中国航空规划设计研究总院有限公司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北京和利时系统工程有限公司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金航数码科技有限责任公司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中国电子技术标准化研究院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北京兰光创新科技有限公司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机械工业仪器仪表综合技术经济研究所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北京航天智造科技发展有限公司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国机智能技术研究院有限公司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中国航空制造技术研究院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北京上电科赛睿科技有限公司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中国电子信息产业发展研究院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中机生产力促进中心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博思智科技术（北京）有限公司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机科发展科技股份有限公司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北京和隆优化科技股份有限公司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矿冶科技集团有限公司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国家机床质量监督检验中心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中国工业互联网研究院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北京航天测控技术有限公司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北京智通云联科技有限公司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北京诚益通控制工程科技股份有限公司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中科评信信息技术研究院（北京）有限公司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建筑材料工业信息中心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北京树根互联科技有限公司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北京联合智业认证有限公司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北京和利康源医疗科技有限公司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北京光华博雅管理咨询有限公司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中国质量认证中心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北京首钢自动化信息技术有限公司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北京航天云路有限公司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北京天工智造科技有限公司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w w:val="100"/>
                <w:kern w:val="0"/>
                <w:sz w:val="32"/>
                <w:szCs w:val="32"/>
                <w:u w:val="none"/>
                <w:lang w:val="en-US" w:eastAsia="zh-CN" w:bidi="ar"/>
              </w:rPr>
              <w:t>中汽认证中心有限公司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13550"/>
    <w:rsid w:val="006F7CA2"/>
    <w:rsid w:val="05121F4C"/>
    <w:rsid w:val="11095F3C"/>
    <w:rsid w:val="1EC73EEA"/>
    <w:rsid w:val="23C328CE"/>
    <w:rsid w:val="26907BC0"/>
    <w:rsid w:val="269E419C"/>
    <w:rsid w:val="2ACD4411"/>
    <w:rsid w:val="2EC17B12"/>
    <w:rsid w:val="30662247"/>
    <w:rsid w:val="312E5C27"/>
    <w:rsid w:val="321F1728"/>
    <w:rsid w:val="32C7238E"/>
    <w:rsid w:val="36563152"/>
    <w:rsid w:val="37B663D0"/>
    <w:rsid w:val="37D01132"/>
    <w:rsid w:val="3B820975"/>
    <w:rsid w:val="3C447CC0"/>
    <w:rsid w:val="3C875C0F"/>
    <w:rsid w:val="3CDC26C7"/>
    <w:rsid w:val="423D770F"/>
    <w:rsid w:val="49CC2EA3"/>
    <w:rsid w:val="4F473DD3"/>
    <w:rsid w:val="4FAB61F6"/>
    <w:rsid w:val="4FEA2BAC"/>
    <w:rsid w:val="516F632F"/>
    <w:rsid w:val="51717DDC"/>
    <w:rsid w:val="51FF7DCB"/>
    <w:rsid w:val="575A50CC"/>
    <w:rsid w:val="5C573332"/>
    <w:rsid w:val="6185507E"/>
    <w:rsid w:val="69913550"/>
    <w:rsid w:val="6CF936EA"/>
    <w:rsid w:val="792E2DE2"/>
    <w:rsid w:val="79C97604"/>
    <w:rsid w:val="79E4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 w:cs="Times New Roman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" w:hAnsi="楷体" w:eastAsia="楷体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rPr>
      <w:sz w:val="32"/>
    </w:rPr>
  </w:style>
  <w:style w:type="character" w:customStyle="1" w:styleId="9">
    <w:name w:val="font51"/>
    <w:basedOn w:val="8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2021-12-10T07:45:00Z</dcterms:created>
  <dc:creator>Han</dc:creator>
  <cp:lastModifiedBy>Han</cp:lastModifiedBy>
  <cp:lastPrinted>2021-12-10T07:47:00Z</cp:lastPrinted>
  <dcterms:modified xsi:type="dcterms:W3CDTF">2021-12-10T09:13:51Z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6E6435B5E5534CD7A80217014633681B</vt:lpwstr>
  </property>
</Properties>
</file>