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13AB1B0" w14:textId="06AE99FF" w:rsidR="00110D95" w:rsidRDefault="001F4641">
      <w:pPr>
        <w:wordWrap w:val="0"/>
        <w:spacing w:line="560" w:lineRule="exact"/>
        <w:rPr>
          <w:rFonts w:ascii="黑体" w:eastAsia="黑体" w:hAnsi="黑体" w:cs="黑体"/>
          <w:szCs w:val="32"/>
        </w:rPr>
      </w:pPr>
      <w:r>
        <w:rPr>
          <w:rFonts w:ascii="仿宋_GB2312" w:hAnsi="仿宋_GB2312" w:cs="仿宋_GB2312" w:hint="eastAsia"/>
          <w:szCs w:val="32"/>
        </w:rPr>
        <w:t>附件</w:t>
      </w:r>
      <w:r>
        <w:rPr>
          <w:rFonts w:ascii="仿宋_GB2312" w:hAnsi="仿宋_GB2312" w:cs="仿宋_GB2312"/>
          <w:szCs w:val="32"/>
        </w:rPr>
        <w:t>3</w:t>
      </w:r>
      <w:r>
        <w:rPr>
          <w:rFonts w:ascii="仿宋_GB2312" w:hAnsi="仿宋_GB2312" w:cs="仿宋_GB2312" w:hint="eastAsia"/>
          <w:szCs w:val="32"/>
        </w:rPr>
        <w:t xml:space="preserve"> </w:t>
      </w:r>
    </w:p>
    <w:p w14:paraId="43BF6210" w14:textId="77777777" w:rsidR="00110D95" w:rsidRDefault="001F4641">
      <w:pPr>
        <w:pStyle w:val="1"/>
        <w:numPr>
          <w:ilvl w:val="0"/>
          <w:numId w:val="0"/>
        </w:numPr>
        <w:spacing w:before="0" w:after="0" w:line="240" w:lineRule="auto"/>
        <w:jc w:val="center"/>
      </w:pPr>
      <w:r>
        <w:rPr>
          <w:rFonts w:ascii="方正小标宋简体" w:eastAsia="方正小标宋简体" w:hAnsi="方正小标宋简体" w:cs="方正小标宋简体" w:hint="eastAsia"/>
          <w:b w:val="0"/>
          <w:bCs/>
          <w:sz w:val="44"/>
          <w:szCs w:val="44"/>
        </w:rPr>
        <w:t>高精尖产业设计中心管理系统</w:t>
      </w:r>
      <w:r>
        <w:rPr>
          <w:rFonts w:ascii="方正小标宋简体" w:eastAsia="方正小标宋简体" w:hAnsi="方正小标宋简体" w:cs="方正小标宋简体" w:hint="eastAsia"/>
          <w:b w:val="0"/>
          <w:bCs/>
          <w:sz w:val="44"/>
          <w:szCs w:val="44"/>
        </w:rPr>
        <w:t>使用说明</w:t>
      </w:r>
    </w:p>
    <w:p w14:paraId="2021D157" w14:textId="77777777" w:rsidR="00110D95" w:rsidRDefault="001F4641">
      <w:pPr>
        <w:pStyle w:val="40"/>
        <w:spacing w:line="570" w:lineRule="exact"/>
        <w:ind w:left="420"/>
        <w:rPr>
          <w:rFonts w:ascii="楷体_GB2312" w:eastAsia="楷体_GB2312" w:hAnsi="楷体_GB2312" w:cs="楷体_GB2312"/>
          <w:bCs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t>（一）办事入口</w:t>
      </w:r>
    </w:p>
    <w:p w14:paraId="4C68A729" w14:textId="77777777" w:rsidR="00110D95" w:rsidRDefault="001F4641">
      <w:pPr>
        <w:spacing w:line="570" w:lineRule="exact"/>
        <w:ind w:firstLineChars="200" w:firstLine="618"/>
        <w:rPr>
          <w:rFonts w:ascii="仿宋_GB2312" w:hAnsi="仿宋_GB2312" w:cs="仿宋_GB2312"/>
          <w:b/>
          <w:szCs w:val="32"/>
        </w:rPr>
      </w:pPr>
      <w:r>
        <w:rPr>
          <w:rFonts w:ascii="仿宋_GB2312" w:hAnsi="仿宋_GB2312" w:cs="仿宋_GB2312" w:hint="eastAsia"/>
          <w:b/>
          <w:szCs w:val="32"/>
        </w:rPr>
        <w:t>通过北京市经济和信息化局网站登录</w:t>
      </w:r>
      <w:r>
        <w:rPr>
          <w:rFonts w:ascii="仿宋_GB2312" w:hAnsi="仿宋_GB2312" w:cs="仿宋_GB2312" w:hint="eastAsia"/>
          <w:b/>
          <w:szCs w:val="32"/>
        </w:rPr>
        <w:t>，</w:t>
      </w:r>
      <w:r>
        <w:rPr>
          <w:rFonts w:ascii="仿宋_GB2312" w:hAnsi="仿宋_GB2312" w:cs="仿宋_GB2312" w:hint="eastAsia"/>
          <w:b/>
          <w:szCs w:val="32"/>
        </w:rPr>
        <w:t>建议使用</w:t>
      </w:r>
      <w:r>
        <w:rPr>
          <w:rFonts w:ascii="仿宋_GB2312" w:hAnsi="仿宋_GB2312" w:cs="仿宋_GB2312" w:hint="eastAsia"/>
          <w:b/>
          <w:szCs w:val="32"/>
        </w:rPr>
        <w:t>Chrome</w:t>
      </w:r>
      <w:r>
        <w:rPr>
          <w:rFonts w:ascii="仿宋_GB2312" w:hAnsi="仿宋_GB2312" w:cs="仿宋_GB2312" w:hint="eastAsia"/>
          <w:b/>
          <w:szCs w:val="32"/>
        </w:rPr>
        <w:t>浏览器、火狐浏览器、</w:t>
      </w:r>
      <w:r>
        <w:rPr>
          <w:rFonts w:ascii="仿宋_GB2312" w:hAnsi="仿宋_GB2312" w:cs="仿宋_GB2312" w:hint="eastAsia"/>
          <w:b/>
          <w:szCs w:val="32"/>
        </w:rPr>
        <w:t>360</w:t>
      </w:r>
      <w:r>
        <w:rPr>
          <w:rFonts w:ascii="仿宋_GB2312" w:hAnsi="仿宋_GB2312" w:cs="仿宋_GB2312" w:hint="eastAsia"/>
          <w:b/>
          <w:szCs w:val="32"/>
        </w:rPr>
        <w:t>浏览器（</w:t>
      </w:r>
      <w:proofErr w:type="gramStart"/>
      <w:r>
        <w:rPr>
          <w:rFonts w:ascii="仿宋_GB2312" w:hAnsi="仿宋_GB2312" w:cs="仿宋_GB2312" w:hint="eastAsia"/>
          <w:b/>
          <w:szCs w:val="32"/>
        </w:rPr>
        <w:t>极</w:t>
      </w:r>
      <w:proofErr w:type="gramEnd"/>
      <w:r>
        <w:rPr>
          <w:rFonts w:ascii="仿宋_GB2312" w:hAnsi="仿宋_GB2312" w:cs="仿宋_GB2312" w:hint="eastAsia"/>
          <w:b/>
          <w:szCs w:val="32"/>
        </w:rPr>
        <w:t>速模式）、</w:t>
      </w:r>
      <w:r>
        <w:rPr>
          <w:rFonts w:ascii="仿宋_GB2312" w:hAnsi="仿宋_GB2312" w:cs="仿宋_GB2312" w:hint="eastAsia"/>
          <w:b/>
          <w:szCs w:val="32"/>
        </w:rPr>
        <w:t>Microsoft Edge</w:t>
      </w:r>
      <w:r>
        <w:rPr>
          <w:rFonts w:ascii="仿宋_GB2312" w:hAnsi="仿宋_GB2312" w:cs="仿宋_GB2312" w:hint="eastAsia"/>
          <w:b/>
          <w:szCs w:val="32"/>
        </w:rPr>
        <w:t>浏览器。</w:t>
      </w:r>
    </w:p>
    <w:p w14:paraId="65E19E58" w14:textId="77777777" w:rsidR="00110D95" w:rsidRDefault="001F4641">
      <w:pPr>
        <w:spacing w:line="570" w:lineRule="exact"/>
        <w:ind w:firstLineChars="200" w:firstLine="616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企业用户访问北京市经济和信息化局网站（网址：</w:t>
      </w:r>
      <w:r>
        <w:rPr>
          <w:rFonts w:ascii="仿宋_GB2312" w:hAnsi="仿宋_GB2312" w:cs="仿宋_GB2312" w:hint="eastAsia"/>
          <w:szCs w:val="32"/>
          <w:u w:val="single"/>
        </w:rPr>
        <w:t>http://jxj.beijing.gov.cn/</w:t>
      </w:r>
      <w:r>
        <w:rPr>
          <w:rFonts w:ascii="仿宋_GB2312" w:hAnsi="仿宋_GB2312" w:cs="仿宋_GB2312" w:hint="eastAsia"/>
          <w:szCs w:val="32"/>
        </w:rPr>
        <w:t>），</w:t>
      </w:r>
      <w:r>
        <w:rPr>
          <w:rFonts w:ascii="仿宋_GB2312" w:hAnsi="仿宋_GB2312" w:cs="仿宋_GB2312" w:hint="eastAsia"/>
          <w:szCs w:val="32"/>
        </w:rPr>
        <w:t>依次</w:t>
      </w:r>
      <w:r>
        <w:rPr>
          <w:rFonts w:ascii="仿宋_GB2312" w:hAnsi="仿宋_GB2312" w:cs="仿宋_GB2312" w:hint="eastAsia"/>
          <w:szCs w:val="32"/>
        </w:rPr>
        <w:t>点击“</w:t>
      </w:r>
      <w:r>
        <w:rPr>
          <w:rFonts w:ascii="仿宋_GB2312" w:hAnsi="仿宋_GB2312" w:cs="仿宋_GB2312" w:hint="eastAsia"/>
          <w:szCs w:val="32"/>
        </w:rPr>
        <w:t>政务服务</w:t>
      </w:r>
      <w:r>
        <w:rPr>
          <w:rFonts w:ascii="仿宋_GB2312" w:hAnsi="仿宋_GB2312" w:cs="仿宋_GB2312" w:hint="eastAsia"/>
          <w:szCs w:val="32"/>
        </w:rPr>
        <w:t>”</w:t>
      </w:r>
      <w:r>
        <w:rPr>
          <w:rFonts w:ascii="仿宋_GB2312" w:hAnsi="仿宋_GB2312" w:cs="仿宋_GB2312" w:hint="eastAsia"/>
          <w:szCs w:val="32"/>
        </w:rPr>
        <w:t>“</w:t>
      </w:r>
      <w:r>
        <w:rPr>
          <w:rFonts w:ascii="仿宋_GB2312" w:hAnsi="仿宋_GB2312" w:cs="仿宋_GB2312" w:hint="eastAsia"/>
          <w:szCs w:val="32"/>
        </w:rPr>
        <w:t>办事入口</w:t>
      </w:r>
      <w:r>
        <w:rPr>
          <w:rFonts w:ascii="仿宋_GB2312" w:hAnsi="仿宋_GB2312" w:cs="仿宋_GB2312" w:hint="eastAsia"/>
          <w:szCs w:val="32"/>
        </w:rPr>
        <w:t>”</w:t>
      </w:r>
      <w:r>
        <w:rPr>
          <w:rFonts w:ascii="仿宋_GB2312" w:hAnsi="仿宋_GB2312" w:cs="仿宋_GB2312" w:hint="eastAsia"/>
          <w:szCs w:val="32"/>
        </w:rPr>
        <w:t>，如图</w:t>
      </w:r>
      <w:r>
        <w:rPr>
          <w:rFonts w:ascii="仿宋_GB2312" w:hAnsi="仿宋_GB2312" w:cs="仿宋_GB2312" w:hint="eastAsia"/>
          <w:szCs w:val="32"/>
        </w:rPr>
        <w:t>1</w:t>
      </w:r>
      <w:r>
        <w:rPr>
          <w:rFonts w:ascii="仿宋_GB2312" w:hAnsi="仿宋_GB2312" w:cs="仿宋_GB2312" w:hint="eastAsia"/>
          <w:szCs w:val="32"/>
        </w:rPr>
        <w:t>所示。</w:t>
      </w:r>
    </w:p>
    <w:p w14:paraId="1B8476A1" w14:textId="77777777" w:rsidR="00110D95" w:rsidRDefault="001F4641">
      <w:pPr>
        <w:jc w:val="center"/>
      </w:pPr>
      <w:r>
        <w:rPr>
          <w:noProof/>
        </w:rPr>
        <w:drawing>
          <wp:inline distT="0" distB="0" distL="114300" distR="114300" wp14:anchorId="49402725" wp14:editId="3D2A80C5">
            <wp:extent cx="5752465" cy="3590290"/>
            <wp:effectExtent l="0" t="0" r="63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7BE1A" w14:textId="77777777" w:rsidR="00110D95" w:rsidRDefault="001F4641">
      <w:pPr>
        <w:spacing w:line="570" w:lineRule="exact"/>
        <w:ind w:firstLineChars="200" w:firstLine="616"/>
        <w:jc w:val="center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图</w:t>
      </w:r>
      <w:r>
        <w:rPr>
          <w:rFonts w:ascii="仿宋_GB2312" w:hAnsi="仿宋_GB2312" w:cs="仿宋_GB2312" w:hint="eastAsia"/>
          <w:szCs w:val="32"/>
        </w:rPr>
        <w:t>1</w:t>
      </w:r>
    </w:p>
    <w:p w14:paraId="60D4CD73" w14:textId="77777777" w:rsidR="00110D95" w:rsidRDefault="00110D95">
      <w:pPr>
        <w:spacing w:line="570" w:lineRule="exact"/>
        <w:ind w:firstLineChars="200" w:firstLine="616"/>
        <w:jc w:val="center"/>
        <w:rPr>
          <w:rFonts w:ascii="仿宋_GB2312" w:hAnsi="仿宋_GB2312" w:cs="仿宋_GB2312"/>
          <w:szCs w:val="32"/>
        </w:rPr>
      </w:pPr>
    </w:p>
    <w:p w14:paraId="5EDAA518" w14:textId="77777777" w:rsidR="00110D95" w:rsidRDefault="001F4641">
      <w:pPr>
        <w:spacing w:line="570" w:lineRule="exact"/>
        <w:ind w:firstLineChars="200" w:firstLine="616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lastRenderedPageBreak/>
        <w:t>已注册的企业用户可直接登录，未注册企业请点击“办事入口”中的“注册”按钮，根据提示，依次填写企业用户注册信息；具体如图</w:t>
      </w:r>
      <w:r>
        <w:rPr>
          <w:rFonts w:ascii="仿宋_GB2312" w:hAnsi="仿宋_GB2312" w:cs="仿宋_GB2312" w:hint="eastAsia"/>
          <w:szCs w:val="32"/>
        </w:rPr>
        <w:t>2</w:t>
      </w:r>
      <w:r>
        <w:rPr>
          <w:rFonts w:ascii="仿宋_GB2312" w:hAnsi="仿宋_GB2312" w:cs="仿宋_GB2312" w:hint="eastAsia"/>
          <w:szCs w:val="32"/>
        </w:rPr>
        <w:t>、</w:t>
      </w:r>
      <w:r>
        <w:rPr>
          <w:rFonts w:ascii="仿宋_GB2312" w:hAnsi="仿宋_GB2312" w:cs="仿宋_GB2312" w:hint="eastAsia"/>
          <w:szCs w:val="32"/>
        </w:rPr>
        <w:t>图</w:t>
      </w:r>
      <w:r>
        <w:rPr>
          <w:rFonts w:ascii="仿宋_GB2312" w:hAnsi="仿宋_GB2312" w:cs="仿宋_GB2312" w:hint="eastAsia"/>
          <w:szCs w:val="32"/>
        </w:rPr>
        <w:t>3</w:t>
      </w:r>
      <w:r>
        <w:rPr>
          <w:rFonts w:ascii="仿宋_GB2312" w:hAnsi="仿宋_GB2312" w:cs="仿宋_GB2312" w:hint="eastAsia"/>
          <w:szCs w:val="32"/>
        </w:rPr>
        <w:t>所示。</w:t>
      </w:r>
    </w:p>
    <w:p w14:paraId="04FC6E47" w14:textId="77777777" w:rsidR="00110D95" w:rsidRDefault="001F4641">
      <w:pPr>
        <w:spacing w:line="240" w:lineRule="auto"/>
        <w:jc w:val="center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noProof/>
          <w:szCs w:val="32"/>
        </w:rPr>
        <w:drawing>
          <wp:inline distT="0" distB="0" distL="114300" distR="114300" wp14:anchorId="229AE69A" wp14:editId="2B8D5E0A">
            <wp:extent cx="5433695" cy="2792730"/>
            <wp:effectExtent l="0" t="0" r="14605" b="7620"/>
            <wp:docPr id="10" name="图片 2" descr="微信图片_20200924144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微信图片_202009241448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F4420" w14:textId="77777777" w:rsidR="00110D95" w:rsidRDefault="001F4641">
      <w:pPr>
        <w:spacing w:line="240" w:lineRule="auto"/>
        <w:jc w:val="center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图</w:t>
      </w:r>
      <w:r>
        <w:rPr>
          <w:rFonts w:ascii="仿宋_GB2312" w:hAnsi="仿宋_GB2312" w:cs="仿宋_GB2312" w:hint="eastAsia"/>
          <w:szCs w:val="32"/>
        </w:rPr>
        <w:t>2</w:t>
      </w:r>
    </w:p>
    <w:p w14:paraId="41857184" w14:textId="77777777" w:rsidR="00110D95" w:rsidRDefault="00110D95">
      <w:pPr>
        <w:spacing w:line="570" w:lineRule="exact"/>
        <w:ind w:firstLineChars="200" w:firstLine="616"/>
        <w:rPr>
          <w:rFonts w:ascii="仿宋_GB2312" w:hAnsi="仿宋_GB2312" w:cs="仿宋_GB2312"/>
          <w:szCs w:val="32"/>
        </w:rPr>
      </w:pPr>
    </w:p>
    <w:p w14:paraId="3760B264" w14:textId="77777777" w:rsidR="00110D95" w:rsidRDefault="001F4641">
      <w:pPr>
        <w:jc w:val="center"/>
      </w:pPr>
      <w:r>
        <w:rPr>
          <w:noProof/>
        </w:rPr>
        <w:lastRenderedPageBreak/>
        <w:drawing>
          <wp:inline distT="0" distB="0" distL="114300" distR="114300" wp14:anchorId="695D7308" wp14:editId="4112EC19">
            <wp:extent cx="4714875" cy="3968115"/>
            <wp:effectExtent l="0" t="0" r="9525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86D37" w14:textId="77777777" w:rsidR="00110D95" w:rsidRDefault="001F4641">
      <w:pPr>
        <w:spacing w:line="570" w:lineRule="exact"/>
        <w:jc w:val="center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图</w:t>
      </w:r>
      <w:r>
        <w:rPr>
          <w:rFonts w:ascii="仿宋_GB2312" w:hAnsi="仿宋_GB2312" w:cs="仿宋_GB2312" w:hint="eastAsia"/>
          <w:szCs w:val="32"/>
        </w:rPr>
        <w:t>3</w:t>
      </w:r>
    </w:p>
    <w:p w14:paraId="3F728403" w14:textId="77777777" w:rsidR="00110D95" w:rsidRDefault="00110D95">
      <w:pPr>
        <w:spacing w:line="570" w:lineRule="exact"/>
        <w:jc w:val="center"/>
        <w:rPr>
          <w:rFonts w:ascii="仿宋_GB2312" w:hAnsi="仿宋_GB2312" w:cs="仿宋_GB2312"/>
          <w:szCs w:val="32"/>
        </w:rPr>
      </w:pPr>
    </w:p>
    <w:p w14:paraId="273F474D" w14:textId="77777777" w:rsidR="00110D95" w:rsidRDefault="001F4641">
      <w:pPr>
        <w:spacing w:line="570" w:lineRule="exact"/>
        <w:ind w:firstLineChars="200" w:firstLine="616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登录后，在“</w:t>
      </w:r>
      <w:r>
        <w:rPr>
          <w:rFonts w:ascii="仿宋_GB2312" w:hAnsi="仿宋_GB2312" w:cs="仿宋_GB2312" w:hint="eastAsia"/>
          <w:szCs w:val="32"/>
        </w:rPr>
        <w:t>事项申请</w:t>
      </w:r>
      <w:r>
        <w:rPr>
          <w:rFonts w:ascii="仿宋_GB2312" w:hAnsi="仿宋_GB2312" w:cs="仿宋_GB2312" w:hint="eastAsia"/>
          <w:szCs w:val="32"/>
        </w:rPr>
        <w:t>”栏目下，选择“</w:t>
      </w:r>
      <w:r>
        <w:rPr>
          <w:rFonts w:ascii="仿宋_GB2312" w:hAnsi="仿宋_GB2312" w:cs="仿宋_GB2312" w:hint="eastAsia"/>
          <w:szCs w:val="32"/>
        </w:rPr>
        <w:t>高精尖产业设计</w:t>
      </w:r>
      <w:r>
        <w:rPr>
          <w:rFonts w:ascii="仿宋_GB2312" w:hAnsi="仿宋_GB2312" w:cs="仿宋_GB2312" w:hint="eastAsia"/>
          <w:szCs w:val="32"/>
        </w:rPr>
        <w:t>中心”，点击“</w:t>
      </w:r>
      <w:r>
        <w:rPr>
          <w:rFonts w:ascii="仿宋_GB2312" w:hAnsi="仿宋_GB2312" w:cs="仿宋_GB2312" w:hint="eastAsia"/>
          <w:szCs w:val="32"/>
        </w:rPr>
        <w:t>申请</w:t>
      </w:r>
      <w:r>
        <w:rPr>
          <w:rFonts w:ascii="仿宋_GB2312" w:hAnsi="仿宋_GB2312" w:cs="仿宋_GB2312" w:hint="eastAsia"/>
          <w:szCs w:val="32"/>
        </w:rPr>
        <w:t>”，如图</w:t>
      </w:r>
      <w:r>
        <w:rPr>
          <w:rFonts w:ascii="仿宋_GB2312" w:hAnsi="仿宋_GB2312" w:cs="仿宋_GB2312" w:hint="eastAsia"/>
          <w:szCs w:val="32"/>
        </w:rPr>
        <w:t>4</w:t>
      </w:r>
      <w:r>
        <w:rPr>
          <w:rFonts w:ascii="仿宋_GB2312" w:hAnsi="仿宋_GB2312" w:cs="仿宋_GB2312" w:hint="eastAsia"/>
          <w:szCs w:val="32"/>
        </w:rPr>
        <w:t>所示。</w:t>
      </w:r>
      <w:r>
        <w:rPr>
          <w:rFonts w:ascii="仿宋_GB2312" w:hAnsi="仿宋_GB2312" w:cs="仿宋_GB2312" w:hint="eastAsia"/>
          <w:szCs w:val="32"/>
        </w:rPr>
        <w:t>如“事项申请”中无此系统，点击“用户解绑申请”提交申请。</w:t>
      </w:r>
    </w:p>
    <w:p w14:paraId="419F1124" w14:textId="77777777" w:rsidR="00110D95" w:rsidRDefault="001F4641">
      <w:pPr>
        <w:jc w:val="center"/>
        <w:rPr>
          <w:rFonts w:ascii="宋体" w:hAnsi="宋体" w:cs="Courier New"/>
          <w:szCs w:val="32"/>
        </w:rPr>
      </w:pPr>
      <w:r>
        <w:rPr>
          <w:noProof/>
        </w:rPr>
        <w:lastRenderedPageBreak/>
        <w:drawing>
          <wp:inline distT="0" distB="0" distL="114300" distR="114300" wp14:anchorId="0DF84E08" wp14:editId="09D63F4F">
            <wp:extent cx="5753735" cy="2712085"/>
            <wp:effectExtent l="0" t="0" r="18415" b="1206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16673" w14:textId="77777777" w:rsidR="00110D95" w:rsidRDefault="001F4641">
      <w:pPr>
        <w:spacing w:line="570" w:lineRule="exact"/>
        <w:ind w:firstLineChars="200" w:firstLine="616"/>
        <w:jc w:val="center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图</w:t>
      </w:r>
      <w:r>
        <w:rPr>
          <w:rFonts w:ascii="仿宋_GB2312" w:hAnsi="仿宋_GB2312" w:cs="仿宋_GB2312" w:hint="eastAsia"/>
          <w:szCs w:val="32"/>
        </w:rPr>
        <w:t>4</w:t>
      </w:r>
    </w:p>
    <w:p w14:paraId="49A4117C" w14:textId="77777777" w:rsidR="00110D95" w:rsidRDefault="001F4641">
      <w:pPr>
        <w:spacing w:line="570" w:lineRule="exact"/>
        <w:ind w:firstLineChars="200" w:firstLine="616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申请后，点击“开始申报”进入系统进行填报。</w:t>
      </w:r>
    </w:p>
    <w:p w14:paraId="363F955E" w14:textId="77777777" w:rsidR="00110D95" w:rsidRDefault="001F4641">
      <w:pPr>
        <w:pStyle w:val="40"/>
        <w:spacing w:line="570" w:lineRule="exact"/>
        <w:ind w:left="420"/>
        <w:rPr>
          <w:rFonts w:ascii="楷体_GB2312" w:eastAsia="楷体_GB2312" w:hAnsi="楷体_GB2312" w:cs="楷体_GB2312"/>
          <w:bCs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t>（二）</w:t>
      </w: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t>企业认定</w:t>
      </w:r>
    </w:p>
    <w:p w14:paraId="40521063" w14:textId="77777777" w:rsidR="00110D95" w:rsidRDefault="001F4641">
      <w:pPr>
        <w:spacing w:line="570" w:lineRule="exact"/>
        <w:ind w:firstLineChars="200" w:firstLine="616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进入系统首页</w:t>
      </w:r>
      <w:r>
        <w:rPr>
          <w:rFonts w:ascii="仿宋_GB2312" w:hAnsi="仿宋_GB2312" w:cs="仿宋_GB2312"/>
          <w:szCs w:val="32"/>
        </w:rPr>
        <w:t>，</w:t>
      </w:r>
      <w:r>
        <w:rPr>
          <w:rFonts w:ascii="仿宋_GB2312" w:hAnsi="仿宋_GB2312" w:cs="仿宋_GB2312" w:hint="eastAsia"/>
          <w:szCs w:val="32"/>
        </w:rPr>
        <w:t>点击“</w:t>
      </w:r>
      <w:r>
        <w:rPr>
          <w:rFonts w:ascii="仿宋_GB2312" w:hAnsi="仿宋_GB2312" w:cs="仿宋_GB2312" w:hint="eastAsia"/>
          <w:szCs w:val="32"/>
        </w:rPr>
        <w:t>申请</w:t>
      </w:r>
      <w:r>
        <w:rPr>
          <w:rFonts w:ascii="仿宋_GB2312" w:hAnsi="仿宋_GB2312" w:cs="仿宋_GB2312" w:hint="eastAsia"/>
          <w:szCs w:val="32"/>
        </w:rPr>
        <w:t>”</w:t>
      </w:r>
      <w:r>
        <w:rPr>
          <w:rFonts w:ascii="仿宋_GB2312" w:hAnsi="仿宋_GB2312" w:cs="仿宋_GB2312" w:hint="eastAsia"/>
          <w:szCs w:val="32"/>
        </w:rPr>
        <w:t>按钮</w:t>
      </w:r>
      <w:r>
        <w:rPr>
          <w:rFonts w:ascii="仿宋_GB2312" w:hAnsi="仿宋_GB2312" w:cs="仿宋_GB2312" w:hint="eastAsia"/>
          <w:szCs w:val="32"/>
        </w:rPr>
        <w:t>，</w:t>
      </w:r>
      <w:r>
        <w:rPr>
          <w:rFonts w:ascii="仿宋_GB2312" w:hAnsi="仿宋_GB2312" w:cs="仿宋_GB2312" w:hint="eastAsia"/>
          <w:szCs w:val="32"/>
        </w:rPr>
        <w:t>选择申请类别</w:t>
      </w:r>
      <w:r>
        <w:rPr>
          <w:rFonts w:ascii="仿宋_GB2312" w:hAnsi="仿宋_GB2312" w:cs="仿宋_GB2312" w:hint="eastAsia"/>
          <w:szCs w:val="32"/>
        </w:rPr>
        <w:t>，</w:t>
      </w:r>
      <w:r>
        <w:rPr>
          <w:rFonts w:ascii="仿宋_GB2312" w:hAnsi="仿宋_GB2312" w:cs="仿宋_GB2312" w:hint="eastAsia"/>
          <w:szCs w:val="32"/>
        </w:rPr>
        <w:t>并填写申报信息，</w:t>
      </w:r>
      <w:r>
        <w:rPr>
          <w:rFonts w:ascii="仿宋_GB2312" w:hAnsi="仿宋_GB2312" w:cs="仿宋_GB2312" w:hint="eastAsia"/>
          <w:szCs w:val="32"/>
        </w:rPr>
        <w:t>如图</w:t>
      </w:r>
      <w:r>
        <w:rPr>
          <w:rFonts w:ascii="仿宋_GB2312" w:hAnsi="仿宋_GB2312" w:cs="仿宋_GB2312" w:hint="eastAsia"/>
          <w:szCs w:val="32"/>
        </w:rPr>
        <w:t>5</w:t>
      </w:r>
      <w:r>
        <w:rPr>
          <w:rFonts w:ascii="仿宋_GB2312" w:hAnsi="仿宋_GB2312" w:cs="仿宋_GB2312" w:hint="eastAsia"/>
          <w:szCs w:val="32"/>
        </w:rPr>
        <w:t>、</w:t>
      </w:r>
      <w:r>
        <w:rPr>
          <w:rFonts w:ascii="仿宋_GB2312" w:hAnsi="仿宋_GB2312" w:cs="仿宋_GB2312" w:hint="eastAsia"/>
          <w:szCs w:val="32"/>
        </w:rPr>
        <w:t>图</w:t>
      </w:r>
      <w:r>
        <w:rPr>
          <w:rFonts w:ascii="仿宋_GB2312" w:hAnsi="仿宋_GB2312" w:cs="仿宋_GB2312" w:hint="eastAsia"/>
          <w:szCs w:val="32"/>
        </w:rPr>
        <w:t>6</w:t>
      </w:r>
      <w:r>
        <w:rPr>
          <w:rFonts w:ascii="仿宋_GB2312" w:hAnsi="仿宋_GB2312" w:cs="仿宋_GB2312" w:hint="eastAsia"/>
          <w:szCs w:val="32"/>
        </w:rPr>
        <w:t>、图</w:t>
      </w:r>
      <w:r>
        <w:rPr>
          <w:rFonts w:ascii="仿宋_GB2312" w:hAnsi="仿宋_GB2312" w:cs="仿宋_GB2312" w:hint="eastAsia"/>
          <w:szCs w:val="32"/>
        </w:rPr>
        <w:t>7</w:t>
      </w:r>
      <w:r>
        <w:rPr>
          <w:rFonts w:ascii="仿宋_GB2312" w:hAnsi="仿宋_GB2312" w:cs="仿宋_GB2312" w:hint="eastAsia"/>
          <w:szCs w:val="32"/>
        </w:rPr>
        <w:t>、图</w:t>
      </w:r>
      <w:r>
        <w:rPr>
          <w:rFonts w:ascii="仿宋_GB2312" w:hAnsi="仿宋_GB2312" w:cs="仿宋_GB2312" w:hint="eastAsia"/>
          <w:szCs w:val="32"/>
        </w:rPr>
        <w:t>8</w:t>
      </w:r>
      <w:r>
        <w:rPr>
          <w:rFonts w:ascii="仿宋_GB2312" w:hAnsi="仿宋_GB2312" w:cs="仿宋_GB2312" w:hint="eastAsia"/>
          <w:szCs w:val="32"/>
        </w:rPr>
        <w:t>、图</w:t>
      </w:r>
      <w:r>
        <w:rPr>
          <w:rFonts w:ascii="仿宋_GB2312" w:hAnsi="仿宋_GB2312" w:cs="仿宋_GB2312" w:hint="eastAsia"/>
          <w:szCs w:val="32"/>
        </w:rPr>
        <w:t>9</w:t>
      </w:r>
      <w:r>
        <w:rPr>
          <w:rFonts w:ascii="仿宋_GB2312" w:hAnsi="仿宋_GB2312" w:cs="仿宋_GB2312" w:hint="eastAsia"/>
          <w:szCs w:val="32"/>
        </w:rPr>
        <w:t>所示。</w:t>
      </w:r>
    </w:p>
    <w:p w14:paraId="274B8C9E" w14:textId="77777777" w:rsidR="00110D95" w:rsidRDefault="001F4641">
      <w:pPr>
        <w:ind w:leftChars="-50" w:left="-154"/>
        <w:jc w:val="center"/>
        <w:rPr>
          <w:rFonts w:eastAsia="宋体"/>
        </w:rPr>
      </w:pPr>
      <w:r>
        <w:rPr>
          <w:noProof/>
        </w:rPr>
        <w:drawing>
          <wp:inline distT="0" distB="0" distL="114300" distR="114300" wp14:anchorId="7B47683A" wp14:editId="7D76718D">
            <wp:extent cx="5753735" cy="1441450"/>
            <wp:effectExtent l="0" t="0" r="18415" b="635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E5D65" w14:textId="77777777" w:rsidR="00110D95" w:rsidRDefault="001F4641">
      <w:pPr>
        <w:spacing w:line="570" w:lineRule="exact"/>
        <w:jc w:val="center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图</w:t>
      </w:r>
      <w:r>
        <w:rPr>
          <w:rFonts w:ascii="仿宋_GB2312" w:hAnsi="仿宋_GB2312" w:cs="仿宋_GB2312" w:hint="eastAsia"/>
          <w:szCs w:val="32"/>
        </w:rPr>
        <w:t xml:space="preserve">5 </w:t>
      </w:r>
      <w:r>
        <w:rPr>
          <w:rFonts w:ascii="仿宋_GB2312" w:hAnsi="仿宋_GB2312" w:cs="仿宋_GB2312" w:hint="eastAsia"/>
          <w:szCs w:val="32"/>
        </w:rPr>
        <w:t>首页</w:t>
      </w:r>
    </w:p>
    <w:p w14:paraId="7731B6EB" w14:textId="77777777" w:rsidR="00110D95" w:rsidRDefault="001F4641">
      <w:pPr>
        <w:spacing w:line="240" w:lineRule="auto"/>
        <w:jc w:val="center"/>
        <w:rPr>
          <w:rFonts w:ascii="仿宋_GB2312" w:hAnsi="仿宋_GB2312" w:cs="仿宋_GB2312"/>
          <w:szCs w:val="32"/>
        </w:rPr>
      </w:pPr>
      <w:r>
        <w:rPr>
          <w:noProof/>
        </w:rPr>
        <w:lastRenderedPageBreak/>
        <w:drawing>
          <wp:inline distT="0" distB="0" distL="114300" distR="114300" wp14:anchorId="43EF316C" wp14:editId="4A47D82C">
            <wp:extent cx="5753735" cy="2712085"/>
            <wp:effectExtent l="0" t="0" r="18415" b="1206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33D4C" w14:textId="77777777" w:rsidR="00110D95" w:rsidRDefault="001F4641">
      <w:pPr>
        <w:spacing w:line="240" w:lineRule="auto"/>
        <w:jc w:val="center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图</w:t>
      </w:r>
      <w:r>
        <w:rPr>
          <w:rFonts w:ascii="仿宋_GB2312" w:hAnsi="仿宋_GB2312" w:cs="仿宋_GB2312" w:hint="eastAsia"/>
          <w:szCs w:val="32"/>
        </w:rPr>
        <w:t xml:space="preserve">6 </w:t>
      </w:r>
      <w:r>
        <w:rPr>
          <w:rFonts w:ascii="仿宋_GB2312" w:hAnsi="仿宋_GB2312" w:cs="仿宋_GB2312" w:hint="eastAsia"/>
          <w:szCs w:val="32"/>
        </w:rPr>
        <w:t>选择申请类别</w:t>
      </w:r>
    </w:p>
    <w:p w14:paraId="3393640D" w14:textId="77777777" w:rsidR="00110D95" w:rsidRDefault="001F4641">
      <w:pPr>
        <w:spacing w:line="570" w:lineRule="exact"/>
        <w:ind w:firstLineChars="200" w:firstLine="616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企业依次填写申请信息。</w:t>
      </w:r>
    </w:p>
    <w:p w14:paraId="38721F97" w14:textId="77777777" w:rsidR="00110D95" w:rsidRDefault="001F4641">
      <w:pPr>
        <w:spacing w:line="240" w:lineRule="auto"/>
        <w:rPr>
          <w:rFonts w:ascii="仿宋_GB2312" w:hAnsi="仿宋_GB2312" w:cs="仿宋_GB2312"/>
          <w:szCs w:val="32"/>
        </w:rPr>
      </w:pPr>
      <w:r>
        <w:rPr>
          <w:noProof/>
        </w:rPr>
        <w:drawing>
          <wp:inline distT="0" distB="0" distL="114300" distR="114300" wp14:anchorId="413CE4F4" wp14:editId="58283DBB">
            <wp:extent cx="5753735" cy="2712085"/>
            <wp:effectExtent l="0" t="0" r="18415" b="1206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A7AB" w14:textId="77777777" w:rsidR="00110D95" w:rsidRDefault="001F4641">
      <w:pPr>
        <w:spacing w:line="570" w:lineRule="exact"/>
        <w:jc w:val="center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图</w:t>
      </w:r>
      <w:r>
        <w:rPr>
          <w:rFonts w:ascii="仿宋_GB2312" w:hAnsi="仿宋_GB2312" w:cs="仿宋_GB2312" w:hint="eastAsia"/>
          <w:szCs w:val="32"/>
        </w:rPr>
        <w:t xml:space="preserve">7 </w:t>
      </w:r>
      <w:r>
        <w:rPr>
          <w:rFonts w:ascii="仿宋_GB2312" w:hAnsi="仿宋_GB2312" w:cs="仿宋_GB2312" w:hint="eastAsia"/>
          <w:szCs w:val="32"/>
        </w:rPr>
        <w:t>申请信息</w:t>
      </w:r>
    </w:p>
    <w:p w14:paraId="6B570D5B" w14:textId="77777777" w:rsidR="00110D95" w:rsidRDefault="00110D95">
      <w:pPr>
        <w:spacing w:line="240" w:lineRule="auto"/>
        <w:jc w:val="center"/>
        <w:rPr>
          <w:rFonts w:ascii="仿宋_GB2312" w:hAnsi="仿宋_GB2312" w:cs="仿宋_GB2312"/>
          <w:szCs w:val="32"/>
        </w:rPr>
      </w:pPr>
    </w:p>
    <w:p w14:paraId="05A84BC8" w14:textId="77777777" w:rsidR="00110D95" w:rsidRDefault="001F4641">
      <w:pPr>
        <w:spacing w:line="240" w:lineRule="auto"/>
        <w:jc w:val="center"/>
        <w:rPr>
          <w:rFonts w:ascii="仿宋_GB2312" w:hAnsi="仿宋_GB2312" w:cs="仿宋_GB2312"/>
          <w:szCs w:val="32"/>
        </w:rPr>
      </w:pPr>
      <w:r>
        <w:rPr>
          <w:noProof/>
        </w:rPr>
        <w:lastRenderedPageBreak/>
        <w:drawing>
          <wp:inline distT="0" distB="0" distL="114300" distR="114300" wp14:anchorId="1AD507A7" wp14:editId="7993478A">
            <wp:extent cx="5753735" cy="2712085"/>
            <wp:effectExtent l="0" t="0" r="18415" b="1206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FE48A" w14:textId="77777777" w:rsidR="00110D95" w:rsidRDefault="001F4641">
      <w:pPr>
        <w:spacing w:line="570" w:lineRule="exact"/>
        <w:jc w:val="center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图</w:t>
      </w:r>
      <w:r>
        <w:rPr>
          <w:rFonts w:ascii="仿宋_GB2312" w:hAnsi="仿宋_GB2312" w:cs="仿宋_GB2312" w:hint="eastAsia"/>
          <w:szCs w:val="32"/>
        </w:rPr>
        <w:t xml:space="preserve">8 </w:t>
      </w:r>
      <w:r>
        <w:rPr>
          <w:rFonts w:ascii="仿宋_GB2312" w:hAnsi="仿宋_GB2312" w:cs="仿宋_GB2312" w:hint="eastAsia"/>
          <w:szCs w:val="32"/>
        </w:rPr>
        <w:t>附件材料</w:t>
      </w:r>
    </w:p>
    <w:p w14:paraId="739F5467" w14:textId="77777777" w:rsidR="00110D95" w:rsidRDefault="001F4641">
      <w:pPr>
        <w:spacing w:line="570" w:lineRule="exact"/>
        <w:rPr>
          <w:rFonts w:ascii="仿宋_GB2312" w:hAnsi="仿宋_GB2312" w:cs="仿宋_GB2312"/>
          <w:b/>
          <w:bCs/>
          <w:color w:val="FF0000"/>
          <w:sz w:val="28"/>
          <w:szCs w:val="28"/>
        </w:rPr>
      </w:pPr>
      <w:r>
        <w:rPr>
          <w:rFonts w:ascii="仿宋_GB2312" w:hAnsi="仿宋_GB2312" w:cs="仿宋_GB2312" w:hint="eastAsia"/>
          <w:b/>
          <w:bCs/>
          <w:color w:val="FF0000"/>
          <w:sz w:val="28"/>
          <w:szCs w:val="28"/>
        </w:rPr>
        <w:t>注：若附件过大，无法上传，可将附件拆分成多个附件分开上传！</w:t>
      </w:r>
    </w:p>
    <w:p w14:paraId="4275DE31" w14:textId="77777777" w:rsidR="00110D95" w:rsidRDefault="001F4641">
      <w:pPr>
        <w:spacing w:line="570" w:lineRule="exact"/>
        <w:ind w:firstLineChars="200" w:firstLine="616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点击“暂存”保存还未填写完毕的数据，点击“保存”存储所有数据并进行数据有效性校验，保存后才可点击提交按钮。</w:t>
      </w:r>
    </w:p>
    <w:p w14:paraId="3ED9D17F" w14:textId="77777777" w:rsidR="00110D95" w:rsidRDefault="001F4641">
      <w:pPr>
        <w:spacing w:line="240" w:lineRule="auto"/>
        <w:rPr>
          <w:rFonts w:ascii="仿宋_GB2312" w:hAnsi="仿宋_GB2312" w:cs="仿宋_GB2312"/>
          <w:b/>
          <w:bCs/>
          <w:color w:val="FF0000"/>
          <w:sz w:val="28"/>
          <w:szCs w:val="28"/>
        </w:rPr>
      </w:pPr>
      <w:r>
        <w:rPr>
          <w:rFonts w:ascii="仿宋_GB2312" w:hAnsi="仿宋_GB2312" w:cs="仿宋_GB2312"/>
          <w:b/>
          <w:bCs/>
          <w:noProof/>
          <w:color w:val="FF0000"/>
          <w:sz w:val="28"/>
          <w:szCs w:val="28"/>
        </w:rPr>
        <w:drawing>
          <wp:inline distT="0" distB="0" distL="114300" distR="114300" wp14:anchorId="222C69FA" wp14:editId="1CEA6494">
            <wp:extent cx="5753735" cy="2712085"/>
            <wp:effectExtent l="0" t="0" r="18415" b="12065"/>
            <wp:docPr id="2" name="图片 9" descr="微信截图_2020092815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微信截图_202009281516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6CADB" w14:textId="77777777" w:rsidR="00110D95" w:rsidRDefault="001F4641">
      <w:pPr>
        <w:spacing w:line="570" w:lineRule="exact"/>
        <w:jc w:val="center"/>
        <w:rPr>
          <w:rFonts w:ascii="仿宋_GB2312" w:hAnsi="仿宋_GB2312" w:cs="仿宋_GB2312"/>
          <w:b/>
          <w:bCs/>
          <w:color w:val="FF0000"/>
          <w:sz w:val="28"/>
          <w:szCs w:val="28"/>
        </w:rPr>
      </w:pPr>
      <w:r>
        <w:rPr>
          <w:rFonts w:ascii="仿宋_GB2312" w:hAnsi="仿宋_GB2312" w:cs="仿宋_GB2312" w:hint="eastAsia"/>
          <w:szCs w:val="32"/>
        </w:rPr>
        <w:t>图</w:t>
      </w:r>
      <w:r>
        <w:rPr>
          <w:rFonts w:ascii="仿宋_GB2312" w:hAnsi="仿宋_GB2312" w:cs="仿宋_GB2312" w:hint="eastAsia"/>
          <w:szCs w:val="32"/>
        </w:rPr>
        <w:t xml:space="preserve">9 </w:t>
      </w:r>
      <w:r>
        <w:rPr>
          <w:rFonts w:ascii="仿宋_GB2312" w:hAnsi="仿宋_GB2312" w:cs="仿宋_GB2312" w:hint="eastAsia"/>
          <w:szCs w:val="32"/>
        </w:rPr>
        <w:t>保存</w:t>
      </w:r>
    </w:p>
    <w:p w14:paraId="47E1059B" w14:textId="77777777" w:rsidR="00110D95" w:rsidRDefault="00110D95"/>
    <w:p w14:paraId="1EA0E12E" w14:textId="77777777" w:rsidR="00110D95" w:rsidRDefault="001F4641">
      <w:pPr>
        <w:pStyle w:val="40"/>
        <w:spacing w:line="570" w:lineRule="exact"/>
        <w:ind w:left="420"/>
        <w:rPr>
          <w:rFonts w:ascii="楷体_GB2312" w:eastAsia="楷体_GB2312" w:hAnsi="楷体_GB2312" w:cs="楷体_GB2312"/>
          <w:bCs w:val="0"/>
          <w:sz w:val="32"/>
          <w:szCs w:val="32"/>
        </w:rPr>
      </w:pP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lastRenderedPageBreak/>
        <w:t>（</w:t>
      </w: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t>三</w:t>
      </w: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t>）</w:t>
      </w:r>
      <w:r>
        <w:rPr>
          <w:rFonts w:ascii="楷体_GB2312" w:eastAsia="楷体_GB2312" w:hAnsi="楷体_GB2312" w:cs="楷体_GB2312" w:hint="eastAsia"/>
          <w:bCs w:val="0"/>
          <w:sz w:val="32"/>
          <w:szCs w:val="32"/>
        </w:rPr>
        <w:t>企业复核</w:t>
      </w:r>
    </w:p>
    <w:p w14:paraId="1CEB5B55" w14:textId="77777777" w:rsidR="00110D95" w:rsidRDefault="001F4641">
      <w:pPr>
        <w:spacing w:line="570" w:lineRule="exact"/>
        <w:ind w:firstLineChars="200" w:firstLine="616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需要复核的企业，点击“申请”填写复核材料。</w:t>
      </w:r>
    </w:p>
    <w:p w14:paraId="0C1B9982" w14:textId="77777777" w:rsidR="00110D95" w:rsidRDefault="001F4641">
      <w:pPr>
        <w:spacing w:line="240" w:lineRule="auto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/>
          <w:noProof/>
          <w:szCs w:val="32"/>
        </w:rPr>
        <w:drawing>
          <wp:inline distT="0" distB="0" distL="114300" distR="114300" wp14:anchorId="6721438D" wp14:editId="02296480">
            <wp:extent cx="5753735" cy="2293620"/>
            <wp:effectExtent l="0" t="0" r="18415" b="11430"/>
            <wp:docPr id="9" name="图片 10" descr="微信截图_20200928114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微信截图_20200928114233"/>
                    <pic:cNvPicPr>
                      <a:picLocks noChangeAspect="1"/>
                    </pic:cNvPicPr>
                  </pic:nvPicPr>
                  <pic:blipFill>
                    <a:blip r:embed="rId17"/>
                    <a:srcRect t="15430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CCA99" w14:textId="77777777" w:rsidR="00110D95" w:rsidRDefault="001F4641">
      <w:pPr>
        <w:spacing w:line="570" w:lineRule="exact"/>
        <w:jc w:val="center"/>
        <w:rPr>
          <w:rFonts w:ascii="仿宋_GB2312" w:hAnsi="仿宋_GB2312" w:cs="仿宋_GB2312"/>
          <w:szCs w:val="32"/>
        </w:rPr>
      </w:pPr>
      <w:r>
        <w:rPr>
          <w:rFonts w:ascii="仿宋_GB2312" w:hAnsi="仿宋_GB2312" w:cs="仿宋_GB2312" w:hint="eastAsia"/>
          <w:szCs w:val="32"/>
        </w:rPr>
        <w:t>图</w:t>
      </w:r>
      <w:r>
        <w:rPr>
          <w:rFonts w:ascii="仿宋_GB2312" w:hAnsi="仿宋_GB2312" w:cs="仿宋_GB2312" w:hint="eastAsia"/>
          <w:szCs w:val="32"/>
        </w:rPr>
        <w:t xml:space="preserve">10 </w:t>
      </w:r>
      <w:r>
        <w:rPr>
          <w:rFonts w:ascii="仿宋_GB2312" w:hAnsi="仿宋_GB2312" w:cs="仿宋_GB2312" w:hint="eastAsia"/>
          <w:szCs w:val="32"/>
        </w:rPr>
        <w:t>复核材料</w:t>
      </w:r>
    </w:p>
    <w:p w14:paraId="4655162A" w14:textId="77777777" w:rsidR="00110D95" w:rsidRDefault="00110D95">
      <w:pPr>
        <w:pStyle w:val="a2"/>
        <w:rPr>
          <w:rFonts w:ascii="仿宋_GB2312" w:hAnsi="仿宋_GB2312" w:cs="仿宋_GB2312"/>
          <w:szCs w:val="32"/>
        </w:rPr>
      </w:pPr>
    </w:p>
    <w:sectPr w:rsidR="00110D95">
      <w:footerReference w:type="default" r:id="rId18"/>
      <w:pgSz w:w="11906" w:h="16838"/>
      <w:pgMar w:top="1361" w:right="1588" w:bottom="1984" w:left="1474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D2802" w14:textId="77777777" w:rsidR="00000000" w:rsidRDefault="001F4641">
      <w:pPr>
        <w:spacing w:line="240" w:lineRule="auto"/>
      </w:pPr>
      <w:r>
        <w:separator/>
      </w:r>
    </w:p>
  </w:endnote>
  <w:endnote w:type="continuationSeparator" w:id="0">
    <w:p w14:paraId="208DFC67" w14:textId="77777777" w:rsidR="00000000" w:rsidRDefault="001F46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黑体_GBK">
    <w:altName w:val="思源黑体 CN"/>
    <w:charset w:val="00"/>
    <w:family w:val="auto"/>
    <w:pitch w:val="default"/>
    <w:sig w:usb0="00000001" w:usb1="08000000" w:usb2="0000000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2411C6E7-238A-48E6-82ED-9BB1854D71AB}"/>
    <w:embedBold r:id="rId2" w:subsetted="1" w:fontKey="{82B4D957-78A4-41C4-A42C-711B47741E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974F9E0A-A53F-430F-B3E8-47B59F31F374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4" w:subsetted="1" w:fontKey="{72673F80-C505-46B9-A4C9-89732DFE34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F55C3" w14:textId="77777777" w:rsidR="00110D95" w:rsidRDefault="00110D95">
    <w:pPr>
      <w:widowControl/>
      <w:spacing w:line="240" w:lineRule="auto"/>
      <w:ind w:leftChars="-138" w:left="-1" w:right="360" w:hangingChars="202" w:hanging="424"/>
      <w:jc w:val="left"/>
      <w:rPr>
        <w:rFonts w:eastAsia="宋体"/>
        <w:spacing w:val="0"/>
        <w:kern w:val="0"/>
        <w:sz w:val="21"/>
        <w:szCs w:val="21"/>
      </w:rPr>
    </w:pPr>
  </w:p>
  <w:p w14:paraId="00C9DD0F" w14:textId="77777777" w:rsidR="00110D95" w:rsidRDefault="001F4641">
    <w:pPr>
      <w:pStyle w:val="p0"/>
      <w:autoSpaceDN w:val="0"/>
      <w:spacing w:line="60" w:lineRule="atLeast"/>
      <w:ind w:leftChars="-46" w:left="-142"/>
      <w:rPr>
        <w:rFonts w:ascii="仿宋_GB2312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7713FCBC" wp14:editId="54D3A93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3975" cy="152400"/>
              <wp:effectExtent l="0" t="0" r="0" b="0"/>
              <wp:wrapNone/>
              <wp:docPr id="4098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75" cy="152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56A56A0" w14:textId="77777777" w:rsidR="00110D95" w:rsidRDefault="001F4641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5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文本框 11" o:spid="_x0000_s1026" o:spt="1" style="position:absolute;left:0pt;margin-top:0pt;height:12pt;width:4.25pt;mso-position-horizontal:center;mso-position-horizontal-relative:margin;mso-wrap-style:none;z-index:251657216;mso-width-relative:page;mso-height-relative:page;" filled="f" stroked="f" coordsize="21600,21600" o:gfxdata="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FgAAAGRycy9QSwECFAAU&#10;AAAACACHTuJA3+AYMtEAAAACAQAADwAAAAAAAAABACAAAAA4AAAAZHJzL2Rvd25yZXYueG1sUEsB&#10;AhQAFAAAAAgAh07iQDWwMd+tAQAANwMAAA4AAAAAAAAAAQAgAAAANg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5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70F72A1" wp14:editId="06AD678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99060" cy="152400"/>
              <wp:effectExtent l="0" t="0" r="0" b="0"/>
              <wp:wrapNone/>
              <wp:docPr id="4099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060" cy="152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1CFF49F6" w14:textId="77777777" w:rsidR="00110D95" w:rsidRDefault="00110D95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文本框 12" o:spid="_x0000_s1026" o:spt="1" style="position:absolute;left:0pt;margin-top:0pt;height:12pt;width:7.8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WAAAAZHJzL1BLAQIUABQA&#10;AAAIAIdO4kAheBke0QAAAAMBAAAPAAAAAAAAAAEAIAAAADgAAABkcnMvZG93bnJldi54bWxQSwEC&#10;FAAUAAAACACHTuJAWuf0+awBAAA3AwAADgAAAAAAAAABACAAAAA2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5B3229EE" w14:textId="77777777" w:rsidR="00110D95" w:rsidRDefault="00110D9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121AD" w14:textId="77777777" w:rsidR="00000000" w:rsidRDefault="001F4641">
      <w:pPr>
        <w:spacing w:line="240" w:lineRule="auto"/>
      </w:pPr>
      <w:r>
        <w:separator/>
      </w:r>
    </w:p>
  </w:footnote>
  <w:footnote w:type="continuationSeparator" w:id="0">
    <w:p w14:paraId="379D7ECA" w14:textId="77777777" w:rsidR="00000000" w:rsidRDefault="001F464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chineseCountingThousand"/>
      <w:pStyle w:val="a"/>
      <w:suff w:val="space"/>
      <w:lvlText w:val="第%1章"/>
      <w:lvlJc w:val="left"/>
      <w:pPr>
        <w:ind w:left="0" w:firstLine="454"/>
      </w:pPr>
      <w:rPr>
        <w:rFonts w:eastAsia="方正黑体_GBK" w:hint="eastAsia"/>
        <w:color w:val="auto"/>
      </w:rPr>
    </w:lvl>
    <w:lvl w:ilvl="1">
      <w:start w:val="1"/>
      <w:numFmt w:val="chineseCountingThousand"/>
      <w:suff w:val="space"/>
      <w:lvlText w:val="第%2条"/>
      <w:lvlJc w:val="left"/>
      <w:pPr>
        <w:ind w:left="0" w:firstLine="0"/>
      </w:pPr>
      <w:rPr>
        <w:rFonts w:eastAsia="方正黑体_GBK" w:hint="eastAsia"/>
        <w:color w:val="auto"/>
      </w:rPr>
    </w:lvl>
    <w:lvl w:ilvl="2">
      <w:start w:val="1"/>
      <w:numFmt w:val="chineseCountingThousand"/>
      <w:suff w:val="space"/>
      <w:lvlText w:val="第%3条"/>
      <w:lvlJc w:val="left"/>
      <w:pPr>
        <w:ind w:left="0" w:firstLine="454"/>
      </w:pPr>
      <w:rPr>
        <w:rFonts w:hint="eastAsia"/>
        <w:color w:val="auto"/>
      </w:rPr>
    </w:lvl>
    <w:lvl w:ilvl="3">
      <w:start w:val="1"/>
      <w:numFmt w:val="chineseCountingThousand"/>
      <w:suff w:val="space"/>
      <w:lvlText w:val="（%4）"/>
      <w:lvlJc w:val="left"/>
      <w:pPr>
        <w:ind w:left="0" w:firstLine="340"/>
      </w:pPr>
      <w:rPr>
        <w:rFonts w:hint="eastAsia"/>
        <w:color w:val="auto"/>
      </w:rPr>
    </w:lvl>
    <w:lvl w:ilvl="4">
      <w:start w:val="1"/>
      <w:numFmt w:val="decimal"/>
      <w:suff w:val="space"/>
      <w:lvlText w:val="%5．"/>
      <w:lvlJc w:val="left"/>
      <w:pPr>
        <w:ind w:left="0" w:firstLine="454"/>
      </w:pPr>
      <w:rPr>
        <w:rFonts w:hint="eastAsia"/>
        <w:color w:val="auto"/>
      </w:rPr>
    </w:lvl>
    <w:lvl w:ilvl="5">
      <w:start w:val="1"/>
      <w:numFmt w:val="decimal"/>
      <w:suff w:val="space"/>
      <w:lvlText w:val="（%6）"/>
      <w:lvlJc w:val="left"/>
      <w:pPr>
        <w:ind w:left="0" w:firstLine="340"/>
      </w:pPr>
      <w:rPr>
        <w:rFonts w:hint="eastAsia"/>
        <w:color w:val="auto"/>
      </w:rPr>
    </w:lvl>
    <w:lvl w:ilvl="6">
      <w:start w:val="1"/>
      <w:numFmt w:val="decimalEnclosedCircle"/>
      <w:suff w:val="space"/>
      <w:lvlText w:val="%7 "/>
      <w:lvlJc w:val="left"/>
      <w:pPr>
        <w:ind w:left="0" w:firstLine="454"/>
      </w:pPr>
      <w:rPr>
        <w:rFonts w:hint="eastAsia"/>
        <w:color w:val="auto"/>
      </w:rPr>
    </w:lvl>
    <w:lvl w:ilvl="7">
      <w:start w:val="1"/>
      <w:numFmt w:val="decimal"/>
      <w:suff w:val="space"/>
      <w:lvlText w:val="%8）"/>
      <w:lvlJc w:val="left"/>
      <w:pPr>
        <w:ind w:left="0" w:firstLine="454"/>
      </w:pPr>
      <w:rPr>
        <w:rFonts w:hint="eastAsia"/>
        <w:color w:val="auto"/>
      </w:rPr>
    </w:lvl>
    <w:lvl w:ilvl="8">
      <w:start w:val="1"/>
      <w:numFmt w:val="none"/>
      <w:suff w:val="space"/>
      <w:lvlText w:val="a．"/>
      <w:lvlJc w:val="left"/>
      <w:pPr>
        <w:ind w:left="0" w:firstLine="454"/>
      </w:pPr>
      <w:rPr>
        <w:rFonts w:hint="eastAsia"/>
        <w:color w:val="auto"/>
      </w:r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chineseCountingThousand"/>
      <w:pStyle w:val="2"/>
      <w:lvlText w:val="%1、"/>
      <w:lvlJc w:val="left"/>
      <w:pPr>
        <w:ind w:left="907" w:hanging="907"/>
      </w:pPr>
      <w:rPr>
        <w:rFonts w:hint="eastAsia"/>
        <w:lang w:val="en-US"/>
      </w:rPr>
    </w:lvl>
    <w:lvl w:ilvl="1">
      <w:start w:val="1"/>
      <w:numFmt w:val="decimal"/>
      <w:isLgl/>
      <w:suff w:val="space"/>
      <w:lvlText w:val="%1.%2 "/>
      <w:lvlJc w:val="left"/>
      <w:pPr>
        <w:ind w:left="3488" w:hanging="794"/>
      </w:pPr>
      <w:rPr>
        <w:rFonts w:hint="eastAsia"/>
      </w:rPr>
    </w:lvl>
    <w:lvl w:ilvl="2">
      <w:start w:val="1"/>
      <w:numFmt w:val="decimal"/>
      <w:isLgl/>
      <w:suff w:val="space"/>
      <w:lvlText w:val="%1.%2.%3 "/>
      <w:lvlJc w:val="left"/>
      <w:pPr>
        <w:ind w:left="907" w:hanging="907"/>
      </w:pPr>
      <w:rPr>
        <w:rFonts w:hint="eastAsia"/>
      </w:rPr>
    </w:lvl>
    <w:lvl w:ilvl="3">
      <w:start w:val="1"/>
      <w:numFmt w:val="decimal"/>
      <w:pStyle w:val="4"/>
      <w:isLgl/>
      <w:suff w:val="space"/>
      <w:lvlText w:val="%1.%2.%3.%4 "/>
      <w:lvlJc w:val="left"/>
      <w:pPr>
        <w:ind w:left="1021" w:hanging="1021"/>
      </w:pPr>
      <w:rPr>
        <w:rFonts w:hint="eastAsia"/>
      </w:rPr>
    </w:lvl>
    <w:lvl w:ilvl="4">
      <w:start w:val="1"/>
      <w:numFmt w:val="decimal"/>
      <w:pStyle w:val="5"/>
      <w:isLgl/>
      <w:suff w:val="space"/>
      <w:lvlText w:val="%1.%2.%3.%4.%5 "/>
      <w:lvlJc w:val="left"/>
      <w:pPr>
        <w:ind w:left="1134" w:hanging="1134"/>
      </w:pPr>
      <w:rPr>
        <w:rFonts w:hint="eastAsia"/>
      </w:rPr>
    </w:lvl>
    <w:lvl w:ilvl="5">
      <w:start w:val="1"/>
      <w:numFmt w:val="decimal"/>
      <w:pStyle w:val="6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>
      <w:start w:val="1"/>
      <w:numFmt w:val="decimal"/>
      <w:pStyle w:val="a0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isLgl/>
      <w:suff w:val="space"/>
      <w:lvlText w:val="表 %1.%8 "/>
      <w:lvlJc w:val="left"/>
      <w:pPr>
        <w:ind w:left="3260" w:firstLine="0"/>
      </w:pPr>
      <w:rPr>
        <w:rFonts w:hint="eastAsia"/>
        <w:lang w:val="en-US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" w15:restartNumberingAfterBreak="0">
    <w:nsid w:val="00000008"/>
    <w:multiLevelType w:val="multilevel"/>
    <w:tmpl w:val="00000008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cs="Times New Roman" w:hint="eastAsia"/>
      </w:rPr>
    </w:lvl>
    <w:lvl w:ilvl="1">
      <w:start w:val="1"/>
      <w:numFmt w:val="decimal"/>
      <w:pStyle w:val="20"/>
      <w:lvlText w:val="%1.%2"/>
      <w:lvlJc w:val="left"/>
      <w:pPr>
        <w:tabs>
          <w:tab w:val="left" w:pos="2277"/>
        </w:tabs>
        <w:ind w:left="2277" w:hanging="576"/>
      </w:pPr>
      <w:rPr>
        <w:rFonts w:cs="Times New Roman"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left" w:pos="2421"/>
        </w:tabs>
        <w:ind w:left="2421" w:hanging="72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tabs>
          <w:tab w:val="left" w:pos="567"/>
        </w:tabs>
        <w:ind w:left="936" w:hanging="680"/>
      </w:pPr>
      <w:rPr>
        <w:rFonts w:cs="Times New Roman" w:hint="eastAsia"/>
      </w:rPr>
    </w:lvl>
    <w:lvl w:ilvl="4">
      <w:start w:val="1"/>
      <w:numFmt w:val="decimal"/>
      <w:lvlText w:val="%5）"/>
      <w:lvlJc w:val="left"/>
      <w:pPr>
        <w:tabs>
          <w:tab w:val="left" w:pos="567"/>
        </w:tabs>
        <w:ind w:left="936" w:hanging="680"/>
      </w:pPr>
      <w:rPr>
        <w:rFonts w:cs="Times New Roman" w:hint="eastAsia"/>
      </w:rPr>
    </w:lvl>
    <w:lvl w:ilvl="5">
      <w:start w:val="1"/>
      <w:numFmt w:val="lowerLetter"/>
      <w:lvlText w:val="%6）"/>
      <w:lvlJc w:val="left"/>
      <w:pPr>
        <w:tabs>
          <w:tab w:val="left" w:pos="567"/>
        </w:tabs>
        <w:ind w:left="936" w:hanging="680"/>
      </w:pPr>
      <w:rPr>
        <w:rFonts w:cs="Times New Roman" w:hint="eastAsia"/>
      </w:rPr>
    </w:lvl>
    <w:lvl w:ilvl="6">
      <w:start w:val="1"/>
      <w:numFmt w:val="lowerRoman"/>
      <w:lvlText w:val="%7"/>
      <w:lvlJc w:val="left"/>
      <w:pPr>
        <w:tabs>
          <w:tab w:val="left" w:pos="567"/>
        </w:tabs>
        <w:ind w:left="936" w:hanging="6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grammar="clean"/>
  <w:defaultTabStop w:val="720"/>
  <w:drawingGridHorizontalSpacing w:val="0"/>
  <w:drawingGridVerticalSpacing w:val="295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0D4"/>
    <w:rsid w:val="9AB4DB55"/>
    <w:rsid w:val="9BBB1381"/>
    <w:rsid w:val="9DBF3858"/>
    <w:rsid w:val="9E6150E6"/>
    <w:rsid w:val="9FFBC082"/>
    <w:rsid w:val="ABEBFD4C"/>
    <w:rsid w:val="ADF5A18D"/>
    <w:rsid w:val="AE8F503A"/>
    <w:rsid w:val="AFD1634A"/>
    <w:rsid w:val="B37F91CC"/>
    <w:rsid w:val="B3DE3782"/>
    <w:rsid w:val="B69DA291"/>
    <w:rsid w:val="B77E5C9F"/>
    <w:rsid w:val="B9CFBD3A"/>
    <w:rsid w:val="BB560497"/>
    <w:rsid w:val="BBADED4D"/>
    <w:rsid w:val="BBFDAA5F"/>
    <w:rsid w:val="BD390375"/>
    <w:rsid w:val="BDBF4B65"/>
    <w:rsid w:val="BDDABCD6"/>
    <w:rsid w:val="BDFF923D"/>
    <w:rsid w:val="BEBF508F"/>
    <w:rsid w:val="BEFB7A8D"/>
    <w:rsid w:val="BEFE0BBF"/>
    <w:rsid w:val="BF2DE1E3"/>
    <w:rsid w:val="BF753531"/>
    <w:rsid w:val="BFA70B67"/>
    <w:rsid w:val="BFF62A8E"/>
    <w:rsid w:val="BFF65379"/>
    <w:rsid w:val="BFF7AB23"/>
    <w:rsid w:val="BFFF89B8"/>
    <w:rsid w:val="C7B7CFA5"/>
    <w:rsid w:val="C7BF8104"/>
    <w:rsid w:val="CB3C42B8"/>
    <w:rsid w:val="CDDEB78C"/>
    <w:rsid w:val="CFBD5BCB"/>
    <w:rsid w:val="CFFFADEF"/>
    <w:rsid w:val="D5EB7F13"/>
    <w:rsid w:val="DC5B06FB"/>
    <w:rsid w:val="DCFFE7B0"/>
    <w:rsid w:val="DDDCB4F2"/>
    <w:rsid w:val="DE7EA9A1"/>
    <w:rsid w:val="DF3EF37F"/>
    <w:rsid w:val="DF646D35"/>
    <w:rsid w:val="DF9FCB8A"/>
    <w:rsid w:val="DFDB8A78"/>
    <w:rsid w:val="DFED2C2C"/>
    <w:rsid w:val="DFF7C845"/>
    <w:rsid w:val="DFFFA1B3"/>
    <w:rsid w:val="E2FE32EA"/>
    <w:rsid w:val="E69D0AAD"/>
    <w:rsid w:val="E7BFEA94"/>
    <w:rsid w:val="E7C1A07E"/>
    <w:rsid w:val="E7D53166"/>
    <w:rsid w:val="E7FF1F3F"/>
    <w:rsid w:val="E8B21290"/>
    <w:rsid w:val="EBDED523"/>
    <w:rsid w:val="EC3D2F31"/>
    <w:rsid w:val="EDBB6195"/>
    <w:rsid w:val="EDDA2160"/>
    <w:rsid w:val="EDEDE63C"/>
    <w:rsid w:val="EEFBD27F"/>
    <w:rsid w:val="EF7F0E21"/>
    <w:rsid w:val="EFAFFECD"/>
    <w:rsid w:val="EFEF6818"/>
    <w:rsid w:val="EFFFBFDE"/>
    <w:rsid w:val="EFFFC1A0"/>
    <w:rsid w:val="F3FFA4A7"/>
    <w:rsid w:val="F4DC2234"/>
    <w:rsid w:val="F767253F"/>
    <w:rsid w:val="F79B4F0C"/>
    <w:rsid w:val="F7AF0EC2"/>
    <w:rsid w:val="F7AF9086"/>
    <w:rsid w:val="F7FF170E"/>
    <w:rsid w:val="F7FF1FE0"/>
    <w:rsid w:val="F9FFD04B"/>
    <w:rsid w:val="FAE6EB77"/>
    <w:rsid w:val="FAFB3CF8"/>
    <w:rsid w:val="FAFFEBA5"/>
    <w:rsid w:val="FB6F4CF6"/>
    <w:rsid w:val="FB99B821"/>
    <w:rsid w:val="FBBE512B"/>
    <w:rsid w:val="FBDF5F49"/>
    <w:rsid w:val="FBDF6A16"/>
    <w:rsid w:val="FBEF03AD"/>
    <w:rsid w:val="FBFDDE11"/>
    <w:rsid w:val="FBFFEC6F"/>
    <w:rsid w:val="FBFFF883"/>
    <w:rsid w:val="FCF05C84"/>
    <w:rsid w:val="FCFBBE43"/>
    <w:rsid w:val="FCFF227D"/>
    <w:rsid w:val="FD46C6AF"/>
    <w:rsid w:val="FD7FD64E"/>
    <w:rsid w:val="FDBD21B5"/>
    <w:rsid w:val="FDD39175"/>
    <w:rsid w:val="FDDDB639"/>
    <w:rsid w:val="FDFD5E7D"/>
    <w:rsid w:val="FE3F0712"/>
    <w:rsid w:val="FE7990EB"/>
    <w:rsid w:val="FEDF80D8"/>
    <w:rsid w:val="FEF74CDD"/>
    <w:rsid w:val="FEF959EB"/>
    <w:rsid w:val="FEFBDB04"/>
    <w:rsid w:val="FEFDE853"/>
    <w:rsid w:val="FEFE4C81"/>
    <w:rsid w:val="FEFF4577"/>
    <w:rsid w:val="FEFFB886"/>
    <w:rsid w:val="FF165773"/>
    <w:rsid w:val="FF2E30D6"/>
    <w:rsid w:val="FF3F8C3E"/>
    <w:rsid w:val="FF7FCE1C"/>
    <w:rsid w:val="FFB355E1"/>
    <w:rsid w:val="FFBFB065"/>
    <w:rsid w:val="FFC7E07D"/>
    <w:rsid w:val="FFD7365A"/>
    <w:rsid w:val="FFDD7364"/>
    <w:rsid w:val="FFDFBAEF"/>
    <w:rsid w:val="FFFBC8E0"/>
    <w:rsid w:val="FFFC0A9E"/>
    <w:rsid w:val="FFFD8960"/>
    <w:rsid w:val="FFFE16E0"/>
    <w:rsid w:val="FFFF7785"/>
    <w:rsid w:val="00007770"/>
    <w:rsid w:val="00012048"/>
    <w:rsid w:val="00017D7A"/>
    <w:rsid w:val="00024DAD"/>
    <w:rsid w:val="000420B3"/>
    <w:rsid w:val="00047F65"/>
    <w:rsid w:val="00055609"/>
    <w:rsid w:val="00092BAD"/>
    <w:rsid w:val="00093D04"/>
    <w:rsid w:val="000A7880"/>
    <w:rsid w:val="000E58DF"/>
    <w:rsid w:val="001025AA"/>
    <w:rsid w:val="001044FC"/>
    <w:rsid w:val="00110D95"/>
    <w:rsid w:val="00114A50"/>
    <w:rsid w:val="0014616B"/>
    <w:rsid w:val="0017652F"/>
    <w:rsid w:val="001A336A"/>
    <w:rsid w:val="001A613E"/>
    <w:rsid w:val="001C5651"/>
    <w:rsid w:val="001D74E1"/>
    <w:rsid w:val="001F3AF5"/>
    <w:rsid w:val="001F4641"/>
    <w:rsid w:val="00201CDB"/>
    <w:rsid w:val="00204113"/>
    <w:rsid w:val="00207668"/>
    <w:rsid w:val="00242434"/>
    <w:rsid w:val="00257480"/>
    <w:rsid w:val="00266DCC"/>
    <w:rsid w:val="002A2FF5"/>
    <w:rsid w:val="002B4D85"/>
    <w:rsid w:val="002C5095"/>
    <w:rsid w:val="002E3C17"/>
    <w:rsid w:val="002E6943"/>
    <w:rsid w:val="002F5834"/>
    <w:rsid w:val="003333DD"/>
    <w:rsid w:val="00363E4D"/>
    <w:rsid w:val="00364890"/>
    <w:rsid w:val="00365351"/>
    <w:rsid w:val="00386004"/>
    <w:rsid w:val="0039243B"/>
    <w:rsid w:val="003B0C2E"/>
    <w:rsid w:val="003C54C2"/>
    <w:rsid w:val="003C6468"/>
    <w:rsid w:val="004010CB"/>
    <w:rsid w:val="004173F1"/>
    <w:rsid w:val="004236F6"/>
    <w:rsid w:val="004470DA"/>
    <w:rsid w:val="00471354"/>
    <w:rsid w:val="004731F9"/>
    <w:rsid w:val="004956ED"/>
    <w:rsid w:val="004B3318"/>
    <w:rsid w:val="004F2016"/>
    <w:rsid w:val="00521C89"/>
    <w:rsid w:val="00553730"/>
    <w:rsid w:val="005541EA"/>
    <w:rsid w:val="005713E5"/>
    <w:rsid w:val="00583413"/>
    <w:rsid w:val="005D7B8D"/>
    <w:rsid w:val="00601F13"/>
    <w:rsid w:val="00605186"/>
    <w:rsid w:val="006075C8"/>
    <w:rsid w:val="006178A4"/>
    <w:rsid w:val="00635271"/>
    <w:rsid w:val="0065179C"/>
    <w:rsid w:val="00714AA7"/>
    <w:rsid w:val="00720C4E"/>
    <w:rsid w:val="0072237B"/>
    <w:rsid w:val="00726E3F"/>
    <w:rsid w:val="00737343"/>
    <w:rsid w:val="00743C85"/>
    <w:rsid w:val="0077121A"/>
    <w:rsid w:val="007A1A08"/>
    <w:rsid w:val="007A52AE"/>
    <w:rsid w:val="007D4CBA"/>
    <w:rsid w:val="007F466D"/>
    <w:rsid w:val="00807FDE"/>
    <w:rsid w:val="00832890"/>
    <w:rsid w:val="00884132"/>
    <w:rsid w:val="008906B8"/>
    <w:rsid w:val="00924A5A"/>
    <w:rsid w:val="00940CC8"/>
    <w:rsid w:val="0094654D"/>
    <w:rsid w:val="009504EB"/>
    <w:rsid w:val="00994F68"/>
    <w:rsid w:val="009C0430"/>
    <w:rsid w:val="009D532B"/>
    <w:rsid w:val="009E3709"/>
    <w:rsid w:val="009F6D5F"/>
    <w:rsid w:val="00A144B6"/>
    <w:rsid w:val="00A643A8"/>
    <w:rsid w:val="00AA2123"/>
    <w:rsid w:val="00AA6706"/>
    <w:rsid w:val="00AB3838"/>
    <w:rsid w:val="00AC3808"/>
    <w:rsid w:val="00AD2AFC"/>
    <w:rsid w:val="00AD731E"/>
    <w:rsid w:val="00AF579B"/>
    <w:rsid w:val="00B40593"/>
    <w:rsid w:val="00B50033"/>
    <w:rsid w:val="00B64E47"/>
    <w:rsid w:val="00B7360F"/>
    <w:rsid w:val="00B808C3"/>
    <w:rsid w:val="00B97C2A"/>
    <w:rsid w:val="00B97E73"/>
    <w:rsid w:val="00BB2798"/>
    <w:rsid w:val="00BC23B2"/>
    <w:rsid w:val="00BC3941"/>
    <w:rsid w:val="00BC4312"/>
    <w:rsid w:val="00BE3E8F"/>
    <w:rsid w:val="00BE55E4"/>
    <w:rsid w:val="00C11194"/>
    <w:rsid w:val="00C12901"/>
    <w:rsid w:val="00C1432F"/>
    <w:rsid w:val="00C20F01"/>
    <w:rsid w:val="00C32E3F"/>
    <w:rsid w:val="00C710D4"/>
    <w:rsid w:val="00C968D4"/>
    <w:rsid w:val="00CC2CB9"/>
    <w:rsid w:val="00CF22EB"/>
    <w:rsid w:val="00D15A47"/>
    <w:rsid w:val="00D269FF"/>
    <w:rsid w:val="00D375B1"/>
    <w:rsid w:val="00D51B02"/>
    <w:rsid w:val="00D5463A"/>
    <w:rsid w:val="00D606DE"/>
    <w:rsid w:val="00D91B09"/>
    <w:rsid w:val="00D95704"/>
    <w:rsid w:val="00DA7C54"/>
    <w:rsid w:val="00DC142B"/>
    <w:rsid w:val="00DC425E"/>
    <w:rsid w:val="00DC794B"/>
    <w:rsid w:val="00DC79EB"/>
    <w:rsid w:val="00DD6E0F"/>
    <w:rsid w:val="00DE4755"/>
    <w:rsid w:val="00DF0B44"/>
    <w:rsid w:val="00DF1E8A"/>
    <w:rsid w:val="00E025B3"/>
    <w:rsid w:val="00E05C73"/>
    <w:rsid w:val="00E321B7"/>
    <w:rsid w:val="00E44692"/>
    <w:rsid w:val="00E8472D"/>
    <w:rsid w:val="00E87771"/>
    <w:rsid w:val="00E90B59"/>
    <w:rsid w:val="00EA686D"/>
    <w:rsid w:val="00EB2364"/>
    <w:rsid w:val="00EB24EE"/>
    <w:rsid w:val="00EF4A14"/>
    <w:rsid w:val="00F34650"/>
    <w:rsid w:val="00F477C8"/>
    <w:rsid w:val="00F54A47"/>
    <w:rsid w:val="00F600D6"/>
    <w:rsid w:val="00F82378"/>
    <w:rsid w:val="00F95C49"/>
    <w:rsid w:val="00FC35D4"/>
    <w:rsid w:val="00FD2159"/>
    <w:rsid w:val="00FD4E7E"/>
    <w:rsid w:val="00FE68D9"/>
    <w:rsid w:val="00FF4E18"/>
    <w:rsid w:val="04E92D7F"/>
    <w:rsid w:val="07FBE9E8"/>
    <w:rsid w:val="0ABE6046"/>
    <w:rsid w:val="0F0D2207"/>
    <w:rsid w:val="10D12253"/>
    <w:rsid w:val="17F78E6F"/>
    <w:rsid w:val="17FB5F74"/>
    <w:rsid w:val="17FB7A5F"/>
    <w:rsid w:val="19CF64AD"/>
    <w:rsid w:val="19FD6205"/>
    <w:rsid w:val="1ADE8022"/>
    <w:rsid w:val="1BC7C7C7"/>
    <w:rsid w:val="1C994606"/>
    <w:rsid w:val="1DB63058"/>
    <w:rsid w:val="1DDB2349"/>
    <w:rsid w:val="1E8A042E"/>
    <w:rsid w:val="1EFBC075"/>
    <w:rsid w:val="1F73AD9E"/>
    <w:rsid w:val="21B91738"/>
    <w:rsid w:val="257C7F9D"/>
    <w:rsid w:val="257FC568"/>
    <w:rsid w:val="27FF47D4"/>
    <w:rsid w:val="296950BE"/>
    <w:rsid w:val="2B9D2502"/>
    <w:rsid w:val="2D9F547D"/>
    <w:rsid w:val="2DF77697"/>
    <w:rsid w:val="2EA60F80"/>
    <w:rsid w:val="2FAC4338"/>
    <w:rsid w:val="2FB63ECE"/>
    <w:rsid w:val="315F15C6"/>
    <w:rsid w:val="31C04E0C"/>
    <w:rsid w:val="33894C97"/>
    <w:rsid w:val="33BE84AE"/>
    <w:rsid w:val="37DFF282"/>
    <w:rsid w:val="37FF596E"/>
    <w:rsid w:val="38CA2EAD"/>
    <w:rsid w:val="3A0139C3"/>
    <w:rsid w:val="3ABDEFDE"/>
    <w:rsid w:val="3B7F4572"/>
    <w:rsid w:val="3BCFC5C0"/>
    <w:rsid w:val="3BFFF825"/>
    <w:rsid w:val="3DDF88C9"/>
    <w:rsid w:val="3DEF1ACA"/>
    <w:rsid w:val="3DFD19AD"/>
    <w:rsid w:val="3F6FCEE4"/>
    <w:rsid w:val="3FDB5822"/>
    <w:rsid w:val="3FDF2381"/>
    <w:rsid w:val="3FFDDD0A"/>
    <w:rsid w:val="3FFE0D13"/>
    <w:rsid w:val="41C7B4A6"/>
    <w:rsid w:val="423331DB"/>
    <w:rsid w:val="423E481E"/>
    <w:rsid w:val="454B5BE7"/>
    <w:rsid w:val="47CE0815"/>
    <w:rsid w:val="485D7931"/>
    <w:rsid w:val="4B2043C2"/>
    <w:rsid w:val="4BDE30AA"/>
    <w:rsid w:val="4D5FE2E1"/>
    <w:rsid w:val="4EF34FDD"/>
    <w:rsid w:val="52A41D2E"/>
    <w:rsid w:val="52FA289E"/>
    <w:rsid w:val="54CD05D2"/>
    <w:rsid w:val="550DBF9E"/>
    <w:rsid w:val="55F0410E"/>
    <w:rsid w:val="563DEF45"/>
    <w:rsid w:val="56EAB52C"/>
    <w:rsid w:val="57694A5C"/>
    <w:rsid w:val="57FDFAE7"/>
    <w:rsid w:val="5AEED48E"/>
    <w:rsid w:val="5B9D6F1A"/>
    <w:rsid w:val="5BDA23BA"/>
    <w:rsid w:val="5BED9B17"/>
    <w:rsid w:val="5CFDAD9B"/>
    <w:rsid w:val="5D5AC95F"/>
    <w:rsid w:val="5DA78D0F"/>
    <w:rsid w:val="5DFD66AD"/>
    <w:rsid w:val="5E5FF64B"/>
    <w:rsid w:val="5E679162"/>
    <w:rsid w:val="5EAFE3E7"/>
    <w:rsid w:val="5EC7D1A7"/>
    <w:rsid w:val="5EFFA766"/>
    <w:rsid w:val="5F67BA47"/>
    <w:rsid w:val="5F7FC70B"/>
    <w:rsid w:val="5FBDC391"/>
    <w:rsid w:val="5FDE6D00"/>
    <w:rsid w:val="5FE63066"/>
    <w:rsid w:val="5FFB1BCB"/>
    <w:rsid w:val="5FFEC8D4"/>
    <w:rsid w:val="62511869"/>
    <w:rsid w:val="63FDF736"/>
    <w:rsid w:val="6516F541"/>
    <w:rsid w:val="69D04EDF"/>
    <w:rsid w:val="6B5F2724"/>
    <w:rsid w:val="6BDA6A34"/>
    <w:rsid w:val="6CFB6C8E"/>
    <w:rsid w:val="6D772E78"/>
    <w:rsid w:val="6DCB6256"/>
    <w:rsid w:val="6EF73FDF"/>
    <w:rsid w:val="6EFFBD57"/>
    <w:rsid w:val="6F36C921"/>
    <w:rsid w:val="6F97FED4"/>
    <w:rsid w:val="6FAF15E1"/>
    <w:rsid w:val="6FBA5A59"/>
    <w:rsid w:val="6FED5B6D"/>
    <w:rsid w:val="708E6ED0"/>
    <w:rsid w:val="72FF8619"/>
    <w:rsid w:val="733DC096"/>
    <w:rsid w:val="735C1165"/>
    <w:rsid w:val="73B76A89"/>
    <w:rsid w:val="73CD24F3"/>
    <w:rsid w:val="75EF05E5"/>
    <w:rsid w:val="760D2348"/>
    <w:rsid w:val="76A7ADE7"/>
    <w:rsid w:val="77A7CC0D"/>
    <w:rsid w:val="77B7B1E8"/>
    <w:rsid w:val="77BA1141"/>
    <w:rsid w:val="77BD3453"/>
    <w:rsid w:val="77DDE73C"/>
    <w:rsid w:val="77EAE107"/>
    <w:rsid w:val="77EF59D8"/>
    <w:rsid w:val="78DF1864"/>
    <w:rsid w:val="793F44F7"/>
    <w:rsid w:val="7977AF93"/>
    <w:rsid w:val="7A73A4B1"/>
    <w:rsid w:val="7B7D3532"/>
    <w:rsid w:val="7B7F3B0B"/>
    <w:rsid w:val="7B89BD08"/>
    <w:rsid w:val="7BAF1D59"/>
    <w:rsid w:val="7BAF84FE"/>
    <w:rsid w:val="7BBE9B75"/>
    <w:rsid w:val="7BE40417"/>
    <w:rsid w:val="7BF71BDA"/>
    <w:rsid w:val="7BFB752D"/>
    <w:rsid w:val="7BFFB9ED"/>
    <w:rsid w:val="7C7906D0"/>
    <w:rsid w:val="7CBBAD51"/>
    <w:rsid w:val="7CBF2C51"/>
    <w:rsid w:val="7CED181C"/>
    <w:rsid w:val="7D6ED608"/>
    <w:rsid w:val="7DFDB03B"/>
    <w:rsid w:val="7DFF0917"/>
    <w:rsid w:val="7DFFC39C"/>
    <w:rsid w:val="7E5FEF22"/>
    <w:rsid w:val="7E6FEAF4"/>
    <w:rsid w:val="7ED7FC39"/>
    <w:rsid w:val="7EEFF328"/>
    <w:rsid w:val="7EFA33A4"/>
    <w:rsid w:val="7EFF1643"/>
    <w:rsid w:val="7F77F374"/>
    <w:rsid w:val="7F7E2D9F"/>
    <w:rsid w:val="7F7E78BE"/>
    <w:rsid w:val="7F7F334A"/>
    <w:rsid w:val="7F7FC202"/>
    <w:rsid w:val="7FA719F1"/>
    <w:rsid w:val="7FAB2D43"/>
    <w:rsid w:val="7FBB6E26"/>
    <w:rsid w:val="7FBD21A2"/>
    <w:rsid w:val="7FBFBDEB"/>
    <w:rsid w:val="7FC0D2D3"/>
    <w:rsid w:val="7FDEBDAB"/>
    <w:rsid w:val="7FDFCE45"/>
    <w:rsid w:val="7FE5F603"/>
    <w:rsid w:val="7FFAFAEC"/>
    <w:rsid w:val="7FFF3305"/>
    <w:rsid w:val="7FFF79D7"/>
    <w:rsid w:val="895F2AF4"/>
    <w:rsid w:val="8F6AA916"/>
    <w:rsid w:val="95B1D911"/>
    <w:rsid w:val="965FE8C8"/>
    <w:rsid w:val="967FA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C15FFE"/>
  <w15:docId w15:val="{AE5FC792-AE18-4613-A266-BA863C0E3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uiPriority="0" w:qFormat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next w:val="a2"/>
    <w:qFormat/>
    <w:pPr>
      <w:widowControl w:val="0"/>
      <w:spacing w:line="240" w:lineRule="atLeast"/>
      <w:jc w:val="both"/>
    </w:pPr>
    <w:rPr>
      <w:rFonts w:eastAsia="仿宋_GB2312"/>
      <w:spacing w:val="-6"/>
      <w:kern w:val="2"/>
      <w:sz w:val="32"/>
    </w:rPr>
  </w:style>
  <w:style w:type="paragraph" w:styleId="1">
    <w:name w:val="heading 1"/>
    <w:basedOn w:val="a1"/>
    <w:next w:val="a1"/>
    <w:uiPriority w:val="9"/>
    <w:qFormat/>
    <w:pPr>
      <w:keepNext/>
      <w:widowControl/>
      <w:numPr>
        <w:numId w:val="1"/>
      </w:numPr>
      <w:spacing w:before="240" w:after="240"/>
      <w:outlineLvl w:val="0"/>
    </w:pPr>
    <w:rPr>
      <w:rFonts w:ascii="Arial" w:eastAsia="黑体" w:hAnsi="Arial"/>
      <w:b/>
      <w:kern w:val="0"/>
      <w:szCs w:val="32"/>
    </w:rPr>
  </w:style>
  <w:style w:type="paragraph" w:styleId="20">
    <w:name w:val="heading 2"/>
    <w:basedOn w:val="a1"/>
    <w:next w:val="a1"/>
    <w:uiPriority w:val="9"/>
    <w:unhideWhenUsed/>
    <w:qFormat/>
    <w:pPr>
      <w:keepNext/>
      <w:widowControl/>
      <w:numPr>
        <w:ilvl w:val="1"/>
        <w:numId w:val="1"/>
      </w:numPr>
      <w:tabs>
        <w:tab w:val="left" w:pos="576"/>
      </w:tabs>
      <w:spacing w:before="240" w:after="240"/>
      <w:ind w:left="576"/>
      <w:outlineLvl w:val="1"/>
    </w:pPr>
    <w:rPr>
      <w:rFonts w:ascii="Arial" w:eastAsia="黑体" w:hAnsi="Arial"/>
      <w:kern w:val="0"/>
      <w:sz w:val="24"/>
      <w:szCs w:val="24"/>
    </w:rPr>
  </w:style>
  <w:style w:type="paragraph" w:styleId="3">
    <w:name w:val="heading 3"/>
    <w:basedOn w:val="a1"/>
    <w:next w:val="a1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eastAsia="黑体"/>
      <w:bCs/>
      <w:szCs w:val="32"/>
    </w:rPr>
  </w:style>
  <w:style w:type="paragraph" w:styleId="40">
    <w:name w:val="heading 4"/>
    <w:basedOn w:val="a1"/>
    <w:next w:val="a1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eastAsia="宋体" w:hAnsi="Cambria"/>
      <w:b/>
      <w:bCs/>
      <w:sz w:val="28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2">
    <w:name w:val="Plain Text"/>
    <w:basedOn w:val="a1"/>
    <w:link w:val="a6"/>
    <w:uiPriority w:val="99"/>
    <w:qFormat/>
    <w:rPr>
      <w:rFonts w:ascii="宋体" w:hAnsi="Courier New"/>
    </w:rPr>
  </w:style>
  <w:style w:type="paragraph" w:styleId="a7">
    <w:name w:val="annotation text"/>
    <w:basedOn w:val="a1"/>
    <w:qFormat/>
    <w:pPr>
      <w:jc w:val="left"/>
    </w:pPr>
  </w:style>
  <w:style w:type="paragraph" w:styleId="a8">
    <w:name w:val="Body Text"/>
    <w:basedOn w:val="a1"/>
    <w:qFormat/>
    <w:pPr>
      <w:spacing w:after="120"/>
    </w:pPr>
  </w:style>
  <w:style w:type="paragraph" w:styleId="TOC3">
    <w:name w:val="toc 3"/>
    <w:basedOn w:val="a1"/>
    <w:next w:val="a1"/>
    <w:uiPriority w:val="39"/>
    <w:qFormat/>
    <w:pPr>
      <w:widowControl/>
      <w:ind w:left="420"/>
      <w:jc w:val="left"/>
    </w:pPr>
    <w:rPr>
      <w:iCs/>
      <w:kern w:val="0"/>
      <w:sz w:val="20"/>
    </w:rPr>
  </w:style>
  <w:style w:type="paragraph" w:styleId="a9">
    <w:name w:val="Date"/>
    <w:basedOn w:val="a1"/>
    <w:next w:val="a1"/>
    <w:link w:val="aa"/>
    <w:uiPriority w:val="99"/>
    <w:unhideWhenUsed/>
    <w:qFormat/>
    <w:pPr>
      <w:ind w:leftChars="2500" w:left="100"/>
    </w:pPr>
  </w:style>
  <w:style w:type="paragraph" w:styleId="ab">
    <w:name w:val="Balloon Text"/>
    <w:basedOn w:val="a1"/>
    <w:qFormat/>
    <w:rPr>
      <w:sz w:val="18"/>
      <w:szCs w:val="18"/>
    </w:rPr>
  </w:style>
  <w:style w:type="paragraph" w:styleId="ac">
    <w:name w:val="footer"/>
    <w:basedOn w:val="a1"/>
    <w:qFormat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styleId="ad">
    <w:name w:val="header"/>
    <w:basedOn w:val="a1"/>
    <w:qFormat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styleId="TOC1">
    <w:name w:val="toc 1"/>
    <w:basedOn w:val="a1"/>
    <w:next w:val="a1"/>
    <w:uiPriority w:val="39"/>
    <w:qFormat/>
    <w:pPr>
      <w:widowControl/>
      <w:spacing w:before="120" w:after="120"/>
      <w:jc w:val="left"/>
    </w:pPr>
    <w:rPr>
      <w:bCs/>
      <w:caps/>
      <w:kern w:val="0"/>
      <w:sz w:val="20"/>
    </w:rPr>
  </w:style>
  <w:style w:type="paragraph" w:styleId="TOC2">
    <w:name w:val="toc 2"/>
    <w:basedOn w:val="a1"/>
    <w:next w:val="a1"/>
    <w:uiPriority w:val="39"/>
    <w:qFormat/>
    <w:pPr>
      <w:widowControl/>
      <w:ind w:left="210"/>
      <w:jc w:val="left"/>
    </w:pPr>
    <w:rPr>
      <w:smallCaps/>
      <w:kern w:val="0"/>
      <w:sz w:val="20"/>
    </w:rPr>
  </w:style>
  <w:style w:type="paragraph" w:styleId="HTML">
    <w:name w:val="HTML Preformatted"/>
    <w:basedOn w:val="a1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eastAsia="宋体" w:hAnsi="宋体" w:cs="宋体"/>
      <w:spacing w:val="0"/>
      <w:kern w:val="0"/>
      <w:sz w:val="24"/>
      <w:szCs w:val="24"/>
    </w:rPr>
  </w:style>
  <w:style w:type="paragraph" w:styleId="ae">
    <w:name w:val="Normal (Web)"/>
    <w:basedOn w:val="a1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f">
    <w:name w:val="Title"/>
    <w:basedOn w:val="a1"/>
    <w:uiPriority w:val="10"/>
    <w:qFormat/>
    <w:pPr>
      <w:widowControl/>
      <w:spacing w:line="540" w:lineRule="exact"/>
      <w:ind w:firstLineChars="200" w:firstLine="200"/>
      <w:jc w:val="center"/>
      <w:outlineLvl w:val="0"/>
    </w:pPr>
    <w:rPr>
      <w:rFonts w:ascii="仿宋_GB2312" w:eastAsia="黑体" w:hAnsi="Arial" w:cs="Arial"/>
      <w:b/>
      <w:bCs/>
      <w:kern w:val="0"/>
      <w:sz w:val="52"/>
      <w:szCs w:val="32"/>
    </w:rPr>
  </w:style>
  <w:style w:type="character" w:styleId="af0">
    <w:name w:val="page number"/>
    <w:basedOn w:val="a3"/>
    <w:qFormat/>
  </w:style>
  <w:style w:type="character" w:styleId="af1">
    <w:name w:val="Emphasis"/>
    <w:basedOn w:val="a3"/>
    <w:qFormat/>
    <w:rPr>
      <w:i/>
    </w:rPr>
  </w:style>
  <w:style w:type="character" w:styleId="af2">
    <w:name w:val="line number"/>
    <w:basedOn w:val="a3"/>
    <w:qFormat/>
  </w:style>
  <w:style w:type="character" w:styleId="af3">
    <w:name w:val="Hyperlink"/>
    <w:qFormat/>
    <w:rPr>
      <w:color w:val="0000FF"/>
      <w:u w:val="single"/>
    </w:rPr>
  </w:style>
  <w:style w:type="table" w:styleId="af4">
    <w:name w:val="Table Grid"/>
    <w:basedOn w:val="a4"/>
    <w:uiPriority w:val="3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paragraph" w:customStyle="1" w:styleId="Style4">
    <w:name w:val="_Style 4"/>
    <w:basedOn w:val="a1"/>
    <w:qFormat/>
    <w:pPr>
      <w:tabs>
        <w:tab w:val="left" w:pos="432"/>
      </w:tabs>
      <w:spacing w:line="400" w:lineRule="exact"/>
      <w:ind w:left="432" w:hanging="432"/>
    </w:pPr>
  </w:style>
  <w:style w:type="paragraph" w:customStyle="1" w:styleId="a">
    <w:name w:val="居中"/>
    <w:basedOn w:val="a1"/>
    <w:qFormat/>
    <w:pPr>
      <w:numPr>
        <w:numId w:val="2"/>
      </w:numPr>
    </w:pPr>
  </w:style>
  <w:style w:type="paragraph" w:customStyle="1" w:styleId="30">
    <w:name w:val="标题 3（绿盟科技）"/>
    <w:basedOn w:val="3"/>
    <w:next w:val="af5"/>
    <w:qFormat/>
    <w:pPr>
      <w:numPr>
        <w:ilvl w:val="0"/>
        <w:numId w:val="0"/>
      </w:numPr>
      <w:tabs>
        <w:tab w:val="clear" w:pos="2421"/>
      </w:tabs>
      <w:spacing w:before="0" w:after="0" w:line="540" w:lineRule="exact"/>
      <w:ind w:left="907" w:firstLineChars="200" w:firstLine="200"/>
    </w:pPr>
    <w:rPr>
      <w:rFonts w:ascii="仿宋_GB2312" w:eastAsia="仿宋_GB2312" w:hAnsi="Arial"/>
      <w:bCs w:val="0"/>
      <w:kern w:val="0"/>
    </w:rPr>
  </w:style>
  <w:style w:type="paragraph" w:customStyle="1" w:styleId="af5">
    <w:name w:val="正文（绿盟科技）"/>
    <w:qFormat/>
    <w:pPr>
      <w:spacing w:line="540" w:lineRule="exact"/>
      <w:ind w:firstLineChars="200" w:firstLine="200"/>
      <w:jc w:val="both"/>
    </w:pPr>
    <w:rPr>
      <w:rFonts w:ascii="仿宋_GB2312" w:eastAsia="仿宋_GB2312" w:hAnsi="Arial"/>
      <w:sz w:val="28"/>
      <w:szCs w:val="21"/>
    </w:rPr>
  </w:style>
  <w:style w:type="paragraph" w:customStyle="1" w:styleId="10">
    <w:name w:val="标题 1（绿盟科技）"/>
    <w:basedOn w:val="1"/>
    <w:next w:val="af5"/>
    <w:qFormat/>
    <w:pPr>
      <w:keepLines/>
      <w:widowControl w:val="0"/>
      <w:numPr>
        <w:numId w:val="0"/>
      </w:numPr>
      <w:spacing w:before="0" w:after="0" w:line="540" w:lineRule="exact"/>
    </w:pPr>
    <w:rPr>
      <w:rFonts w:ascii="仿宋_GB2312"/>
      <w:b w:val="0"/>
      <w:bCs/>
      <w:kern w:val="44"/>
      <w:szCs w:val="44"/>
    </w:rPr>
  </w:style>
  <w:style w:type="paragraph" w:customStyle="1" w:styleId="TOC10">
    <w:name w:val="TOC 标题1"/>
    <w:basedOn w:val="1"/>
    <w:next w:val="a1"/>
    <w:uiPriority w:val="39"/>
    <w:qFormat/>
    <w:pPr>
      <w:keepLines/>
      <w:numPr>
        <w:numId w:val="0"/>
      </w:numPr>
      <w:spacing w:after="0" w:line="259" w:lineRule="auto"/>
      <w:outlineLvl w:val="9"/>
    </w:pPr>
    <w:rPr>
      <w:rFonts w:ascii="Cambria" w:eastAsia="宋体" w:hAnsi="Cambria"/>
      <w:b w:val="0"/>
      <w:color w:val="366091"/>
    </w:rPr>
  </w:style>
  <w:style w:type="paragraph" w:customStyle="1" w:styleId="af6">
    <w:name w:val="正文首行缩进（绿盟科技）"/>
    <w:basedOn w:val="af5"/>
    <w:qFormat/>
    <w:pPr>
      <w:spacing w:after="50"/>
    </w:pPr>
  </w:style>
  <w:style w:type="paragraph" w:customStyle="1" w:styleId="4">
    <w:name w:val="标题 4（绿盟科技）"/>
    <w:basedOn w:val="40"/>
    <w:next w:val="af5"/>
    <w:qFormat/>
    <w:pPr>
      <w:widowControl/>
      <w:numPr>
        <w:ilvl w:val="3"/>
        <w:numId w:val="3"/>
      </w:numPr>
      <w:tabs>
        <w:tab w:val="left" w:pos="360"/>
      </w:tabs>
      <w:spacing w:before="0" w:after="0" w:line="240" w:lineRule="auto"/>
      <w:ind w:left="0" w:firstLine="0"/>
    </w:pPr>
    <w:rPr>
      <w:rFonts w:ascii="仿宋_GB2312" w:eastAsia="仿宋_GB2312" w:hAnsi="Arial"/>
      <w:b w:val="0"/>
      <w:bCs w:val="0"/>
      <w:kern w:val="0"/>
      <w:sz w:val="32"/>
    </w:rPr>
  </w:style>
  <w:style w:type="paragraph" w:customStyle="1" w:styleId="2">
    <w:name w:val="标题 2（绿盟科技）"/>
    <w:basedOn w:val="20"/>
    <w:next w:val="af5"/>
    <w:qFormat/>
    <w:pPr>
      <w:keepLines/>
      <w:widowControl w:val="0"/>
      <w:numPr>
        <w:ilvl w:val="0"/>
        <w:numId w:val="3"/>
      </w:numPr>
      <w:tabs>
        <w:tab w:val="clear" w:pos="576"/>
      </w:tabs>
      <w:spacing w:before="0" w:after="0" w:line="540" w:lineRule="exact"/>
      <w:ind w:left="0" w:firstLine="0"/>
    </w:pPr>
    <w:rPr>
      <w:rFonts w:ascii="仿宋_GB2312" w:eastAsia="楷体"/>
      <w:kern w:val="2"/>
      <w:sz w:val="32"/>
      <w:szCs w:val="32"/>
    </w:rPr>
  </w:style>
  <w:style w:type="paragraph" w:customStyle="1" w:styleId="5">
    <w:name w:val="标题 5（有编号）（绿盟科技）"/>
    <w:basedOn w:val="a1"/>
    <w:next w:val="af5"/>
    <w:qFormat/>
    <w:pPr>
      <w:keepNext/>
      <w:keepLines/>
      <w:numPr>
        <w:ilvl w:val="4"/>
        <w:numId w:val="3"/>
      </w:numPr>
      <w:ind w:firstLine="0"/>
      <w:outlineLvl w:val="4"/>
    </w:pPr>
    <w:rPr>
      <w:rFonts w:ascii="仿宋_GB2312" w:hAnsi="Arial"/>
      <w:kern w:val="0"/>
      <w:szCs w:val="28"/>
    </w:rPr>
  </w:style>
  <w:style w:type="paragraph" w:customStyle="1" w:styleId="6">
    <w:name w:val="标题 6（有编号）（绿盟科技）"/>
    <w:basedOn w:val="a1"/>
    <w:next w:val="af5"/>
    <w:qFormat/>
    <w:pPr>
      <w:keepNext/>
      <w:keepLines/>
      <w:numPr>
        <w:ilvl w:val="5"/>
        <w:numId w:val="3"/>
      </w:numPr>
      <w:spacing w:line="540" w:lineRule="exact"/>
      <w:ind w:left="0" w:firstLine="0"/>
      <w:outlineLvl w:val="5"/>
    </w:pPr>
    <w:rPr>
      <w:rFonts w:ascii="仿宋_GB2312" w:hAnsi="Arial"/>
      <w:kern w:val="0"/>
      <w:sz w:val="30"/>
      <w:szCs w:val="24"/>
      <w:lang w:val="en-GB"/>
    </w:rPr>
  </w:style>
  <w:style w:type="paragraph" w:customStyle="1" w:styleId="Char1CharCharChar">
    <w:name w:val="Char1 Char Char Char"/>
    <w:basedOn w:val="a1"/>
    <w:qFormat/>
    <w:pPr>
      <w:tabs>
        <w:tab w:val="left" w:pos="420"/>
      </w:tabs>
      <w:ind w:left="420" w:hanging="420"/>
    </w:pPr>
    <w:rPr>
      <w:rFonts w:ascii="Tahoma" w:hAnsi="Tahoma"/>
      <w:sz w:val="28"/>
    </w:rPr>
  </w:style>
  <w:style w:type="paragraph" w:customStyle="1" w:styleId="af7">
    <w:name w:val="正文仿宋"/>
    <w:basedOn w:val="a1"/>
    <w:link w:val="Char"/>
    <w:qFormat/>
    <w:pPr>
      <w:spacing w:line="600" w:lineRule="exact"/>
      <w:ind w:firstLineChars="200" w:firstLine="640"/>
    </w:pPr>
    <w:rPr>
      <w:kern w:val="0"/>
      <w:szCs w:val="32"/>
    </w:rPr>
  </w:style>
  <w:style w:type="paragraph" w:customStyle="1" w:styleId="a0">
    <w:name w:val="插图标注（绿盟科技）"/>
    <w:next w:val="af5"/>
    <w:qFormat/>
    <w:pPr>
      <w:numPr>
        <w:ilvl w:val="6"/>
        <w:numId w:val="3"/>
      </w:numPr>
      <w:spacing w:after="156"/>
      <w:jc w:val="center"/>
    </w:pPr>
    <w:rPr>
      <w:rFonts w:ascii="Arial" w:hAnsi="Arial" w:cs="Arial"/>
      <w:sz w:val="21"/>
      <w:szCs w:val="21"/>
    </w:rPr>
  </w:style>
  <w:style w:type="paragraph" w:customStyle="1" w:styleId="ListParagraph1">
    <w:name w:val="List Paragraph1"/>
    <w:basedOn w:val="a1"/>
    <w:uiPriority w:val="99"/>
    <w:qFormat/>
    <w:pPr>
      <w:ind w:firstLineChars="200" w:firstLine="420"/>
    </w:pPr>
  </w:style>
  <w:style w:type="paragraph" w:customStyle="1" w:styleId="p0">
    <w:name w:val="p0"/>
    <w:basedOn w:val="a1"/>
    <w:qFormat/>
    <w:pPr>
      <w:widowControl/>
    </w:pPr>
    <w:rPr>
      <w:rFonts w:ascii="Calibri" w:eastAsia="宋体" w:hAnsi="Calibri" w:cs="Calibri"/>
      <w:kern w:val="0"/>
      <w:szCs w:val="21"/>
    </w:rPr>
  </w:style>
  <w:style w:type="character" w:customStyle="1" w:styleId="Char">
    <w:name w:val="正文仿宋 Char"/>
    <w:link w:val="af7"/>
    <w:qFormat/>
    <w:rPr>
      <w:rFonts w:eastAsia="仿宋_GB2312"/>
      <w:kern w:val="0"/>
      <w:sz w:val="32"/>
      <w:szCs w:val="32"/>
    </w:rPr>
  </w:style>
  <w:style w:type="character" w:customStyle="1" w:styleId="hrefstyle">
    <w:name w:val="hrefstyle"/>
    <w:basedOn w:val="a3"/>
    <w:qFormat/>
  </w:style>
  <w:style w:type="character" w:customStyle="1" w:styleId="a6">
    <w:name w:val="纯文本 字符"/>
    <w:basedOn w:val="a3"/>
    <w:link w:val="a2"/>
    <w:qFormat/>
    <w:rPr>
      <w:rFonts w:ascii="宋体" w:eastAsia="宋体" w:hAnsi="Courier New" w:cs="Courier New" w:hint="eastAsia"/>
      <w:spacing w:val="-6"/>
      <w:kern w:val="2"/>
      <w:sz w:val="21"/>
      <w:szCs w:val="21"/>
    </w:rPr>
  </w:style>
  <w:style w:type="paragraph" w:customStyle="1" w:styleId="11">
    <w:name w:val="列出段落1"/>
    <w:basedOn w:val="a1"/>
    <w:uiPriority w:val="99"/>
    <w:qFormat/>
    <w:pPr>
      <w:ind w:firstLineChars="200" w:firstLine="420"/>
    </w:pPr>
  </w:style>
  <w:style w:type="character" w:customStyle="1" w:styleId="aa">
    <w:name w:val="日期 字符"/>
    <w:basedOn w:val="a3"/>
    <w:link w:val="a9"/>
    <w:uiPriority w:val="99"/>
    <w:semiHidden/>
    <w:qFormat/>
    <w:rPr>
      <w:rFonts w:eastAsia="仿宋_GB2312"/>
      <w:spacing w:val="-6"/>
      <w:kern w:val="2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500</Words>
  <Characters>103</Characters>
  <Application>Microsoft Office Word</Application>
  <DocSecurity>0</DocSecurity>
  <Lines>1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No:0000001</dc:title>
  <dc:creator>史宜会</dc:creator>
  <cp:lastModifiedBy>张 谭</cp:lastModifiedBy>
  <cp:revision>165</cp:revision>
  <cp:lastPrinted>2021-09-27T03:03:00Z</cp:lastPrinted>
  <dcterms:created xsi:type="dcterms:W3CDTF">2020-08-15T13:55:00Z</dcterms:created>
  <dcterms:modified xsi:type="dcterms:W3CDTF">2021-09-27T03:09:00Z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2052-10.8.0.7041</vt:lpwstr>
  </property>
</Properties>
</file>